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6C" w:rsidRDefault="002A1404">
      <w:pPr>
        <w:spacing w:line="242" w:lineRule="auto"/>
        <w:ind w:left="1299" w:right="1328"/>
        <w:jc w:val="center"/>
        <w:rPr>
          <w:b/>
        </w:rPr>
      </w:pPr>
      <w:r>
        <w:rPr>
          <w:b/>
        </w:rPr>
        <w:t>APPLICATION</w:t>
      </w:r>
      <w:r>
        <w:rPr>
          <w:b/>
          <w:spacing w:val="26"/>
        </w:rPr>
        <w:t xml:space="preserve"> </w:t>
      </w:r>
      <w:r>
        <w:rPr>
          <w:b/>
        </w:rPr>
        <w:t>FOR</w:t>
      </w:r>
      <w:r>
        <w:rPr>
          <w:b/>
          <w:spacing w:val="28"/>
        </w:rPr>
        <w:t xml:space="preserve"> </w:t>
      </w:r>
      <w:r>
        <w:rPr>
          <w:b/>
        </w:rPr>
        <w:t>A</w:t>
      </w:r>
      <w:r w:rsidR="0014724C">
        <w:rPr>
          <w:b/>
          <w:spacing w:val="29"/>
        </w:rPr>
        <w:t xml:space="preserve"> </w:t>
      </w:r>
      <w:r>
        <w:rPr>
          <w:b/>
        </w:rPr>
        <w:t>RENEWAL</w:t>
      </w:r>
      <w:r>
        <w:rPr>
          <w:b/>
          <w:spacing w:val="28"/>
        </w:rPr>
        <w:t xml:space="preserve"> </w:t>
      </w:r>
      <w:r>
        <w:rPr>
          <w:b/>
        </w:rPr>
        <w:t>OF</w:t>
      </w:r>
      <w:r>
        <w:rPr>
          <w:b/>
          <w:spacing w:val="29"/>
        </w:rPr>
        <w:t xml:space="preserve"> </w:t>
      </w:r>
      <w:r>
        <w:rPr>
          <w:b/>
        </w:rPr>
        <w:t>A</w:t>
      </w:r>
      <w:r>
        <w:rPr>
          <w:b/>
          <w:spacing w:val="29"/>
        </w:rPr>
        <w:t xml:space="preserve"> </w:t>
      </w:r>
      <w:r>
        <w:rPr>
          <w:b/>
        </w:rPr>
        <w:t>LICENCE</w:t>
      </w:r>
      <w:r>
        <w:rPr>
          <w:b/>
          <w:spacing w:val="29"/>
        </w:rPr>
        <w:t xml:space="preserve"> </w:t>
      </w:r>
      <w:r>
        <w:rPr>
          <w:b/>
        </w:rPr>
        <w:t>AS</w:t>
      </w:r>
      <w:r>
        <w:rPr>
          <w:b/>
          <w:spacing w:val="29"/>
        </w:rPr>
        <w:t xml:space="preserve"> </w:t>
      </w:r>
      <w:r>
        <w:rPr>
          <w:b/>
        </w:rPr>
        <w:t>A</w:t>
      </w:r>
      <w:r w:rsidR="00326F74">
        <w:rPr>
          <w:b/>
        </w:rPr>
        <w:t xml:space="preserve"> </w:t>
      </w:r>
      <w:r>
        <w:rPr>
          <w:b/>
          <w:spacing w:val="-52"/>
        </w:rPr>
        <w:t xml:space="preserve"> </w:t>
      </w:r>
      <w:r>
        <w:rPr>
          <w:b/>
        </w:rPr>
        <w:t>STOCK</w:t>
      </w:r>
      <w:r>
        <w:rPr>
          <w:b/>
          <w:spacing w:val="10"/>
        </w:rPr>
        <w:t xml:space="preserve"> </w:t>
      </w:r>
      <w:r>
        <w:rPr>
          <w:b/>
        </w:rPr>
        <w:t>BROKER</w:t>
      </w:r>
      <w:r>
        <w:rPr>
          <w:b/>
          <w:spacing w:val="10"/>
        </w:rPr>
        <w:t xml:space="preserve"> </w:t>
      </w:r>
      <w:r>
        <w:rPr>
          <w:b/>
        </w:rPr>
        <w:t>OR</w:t>
      </w:r>
      <w:r>
        <w:rPr>
          <w:b/>
          <w:spacing w:val="11"/>
        </w:rPr>
        <w:t xml:space="preserve"> </w:t>
      </w:r>
      <w:r>
        <w:rPr>
          <w:b/>
        </w:rPr>
        <w:t>A</w:t>
      </w:r>
      <w:r>
        <w:rPr>
          <w:b/>
          <w:spacing w:val="10"/>
        </w:rPr>
        <w:t xml:space="preserve"> </w:t>
      </w:r>
      <w:r>
        <w:rPr>
          <w:b/>
        </w:rPr>
        <w:t>STOCK</w:t>
      </w:r>
      <w:r>
        <w:rPr>
          <w:b/>
          <w:spacing w:val="10"/>
        </w:rPr>
        <w:t xml:space="preserve"> </w:t>
      </w:r>
      <w:r>
        <w:rPr>
          <w:b/>
        </w:rPr>
        <w:t>DEALER</w:t>
      </w:r>
    </w:p>
    <w:p w:rsidR="00A4536C" w:rsidRDefault="00A4536C">
      <w:pPr>
        <w:pStyle w:val="BodyText"/>
        <w:rPr>
          <w:b/>
          <w:sz w:val="24"/>
        </w:rPr>
      </w:pPr>
    </w:p>
    <w:p w:rsidR="00A4536C" w:rsidRDefault="00A4536C">
      <w:pPr>
        <w:pStyle w:val="BodyText"/>
        <w:spacing w:before="3"/>
        <w:rPr>
          <w:b/>
          <w:sz w:val="20"/>
        </w:rPr>
      </w:pPr>
    </w:p>
    <w:p w:rsidR="00A4536C" w:rsidRDefault="002A1404">
      <w:pPr>
        <w:pStyle w:val="BodyText"/>
        <w:ind w:left="100"/>
        <w:jc w:val="both"/>
      </w:pPr>
      <w:r>
        <w:t>TO</w:t>
      </w:r>
      <w:r>
        <w:rPr>
          <w:spacing w:val="23"/>
        </w:rPr>
        <w:t xml:space="preserve"> </w:t>
      </w:r>
      <w:r>
        <w:t>:</w:t>
      </w:r>
      <w:r>
        <w:rPr>
          <w:spacing w:val="34"/>
        </w:rPr>
        <w:t xml:space="preserve"> </w:t>
      </w:r>
      <w:r>
        <w:t>CHAIRMAN</w:t>
      </w:r>
    </w:p>
    <w:p w:rsidR="00A4536C" w:rsidRDefault="002A1404" w:rsidP="0042246E">
      <w:pPr>
        <w:pStyle w:val="BodyText"/>
        <w:tabs>
          <w:tab w:val="left" w:pos="7470"/>
        </w:tabs>
        <w:spacing w:before="2" w:line="242" w:lineRule="auto"/>
        <w:ind w:left="630" w:right="2130"/>
      </w:pPr>
      <w:r>
        <w:t xml:space="preserve">SECURITIES </w:t>
      </w:r>
      <w:r w:rsidR="000B3243">
        <w:t xml:space="preserve">AND EXCHANGE </w:t>
      </w:r>
      <w:r>
        <w:t>COMMISSION</w:t>
      </w:r>
      <w:r>
        <w:rPr>
          <w:spacing w:val="1"/>
        </w:rPr>
        <w:t xml:space="preserve"> </w:t>
      </w:r>
      <w:r>
        <w:t>OF</w:t>
      </w:r>
      <w:r>
        <w:rPr>
          <w:spacing w:val="1"/>
        </w:rPr>
        <w:t xml:space="preserve"> </w:t>
      </w:r>
      <w:r w:rsidR="000B3243">
        <w:t xml:space="preserve">SRI </w:t>
      </w:r>
      <w:r>
        <w:t>LANKA</w:t>
      </w:r>
      <w:r>
        <w:rPr>
          <w:spacing w:val="-52"/>
        </w:rPr>
        <w:t xml:space="preserve"> </w:t>
      </w:r>
    </w:p>
    <w:p w:rsidR="00A4536C" w:rsidRDefault="00A4536C">
      <w:pPr>
        <w:pStyle w:val="BodyText"/>
        <w:rPr>
          <w:sz w:val="24"/>
        </w:rPr>
      </w:pPr>
    </w:p>
    <w:p w:rsidR="00A4536C" w:rsidRDefault="00A4536C">
      <w:pPr>
        <w:pStyle w:val="BodyText"/>
        <w:spacing w:before="3"/>
        <w:rPr>
          <w:sz w:val="20"/>
        </w:rPr>
      </w:pPr>
    </w:p>
    <w:p w:rsidR="00A4536C" w:rsidRDefault="002A1404" w:rsidP="00292711">
      <w:pPr>
        <w:pStyle w:val="BodyText"/>
        <w:jc w:val="both"/>
      </w:pPr>
      <w:r>
        <w:t xml:space="preserve">We,  </w:t>
      </w:r>
      <w:r>
        <w:rPr>
          <w:spacing w:val="32"/>
        </w:rPr>
        <w:t xml:space="preserve"> </w:t>
      </w:r>
      <w:r>
        <w:t xml:space="preserve">........................  </w:t>
      </w:r>
      <w:r>
        <w:rPr>
          <w:spacing w:val="30"/>
        </w:rPr>
        <w:t xml:space="preserve"> </w:t>
      </w:r>
      <w:r>
        <w:t xml:space="preserve">of  </w:t>
      </w:r>
      <w:r>
        <w:rPr>
          <w:spacing w:val="16"/>
        </w:rPr>
        <w:t xml:space="preserve"> </w:t>
      </w:r>
      <w:r>
        <w:t xml:space="preserve">....................  </w:t>
      </w:r>
      <w:r>
        <w:rPr>
          <w:spacing w:val="31"/>
        </w:rPr>
        <w:t xml:space="preserve"> </w:t>
      </w:r>
      <w:r>
        <w:t xml:space="preserve">hereby  </w:t>
      </w:r>
      <w:r>
        <w:rPr>
          <w:spacing w:val="16"/>
        </w:rPr>
        <w:t xml:space="preserve"> </w:t>
      </w:r>
      <w:r>
        <w:t xml:space="preserve">apply  </w:t>
      </w:r>
      <w:r>
        <w:rPr>
          <w:spacing w:val="15"/>
        </w:rPr>
        <w:t xml:space="preserve"> </w:t>
      </w:r>
      <w:r>
        <w:t xml:space="preserve">for  </w:t>
      </w:r>
      <w:r>
        <w:rPr>
          <w:spacing w:val="28"/>
        </w:rPr>
        <w:t xml:space="preserve"> </w:t>
      </w:r>
      <w:r>
        <w:t>a</w:t>
      </w:r>
      <w:r w:rsidR="001C656B">
        <w:t xml:space="preserve"> renewal</w:t>
      </w:r>
      <w:r w:rsidR="00FC5E0C">
        <w:t xml:space="preserve"> of </w:t>
      </w:r>
      <w:r>
        <w:t xml:space="preserve">licence  </w:t>
      </w:r>
      <w:r>
        <w:rPr>
          <w:spacing w:val="15"/>
        </w:rPr>
        <w:t xml:space="preserve"> </w:t>
      </w:r>
      <w:r>
        <w:t xml:space="preserve">as  </w:t>
      </w:r>
      <w:r>
        <w:rPr>
          <w:spacing w:val="16"/>
        </w:rPr>
        <w:t xml:space="preserve"> </w:t>
      </w:r>
      <w:r>
        <w:t>...........................</w:t>
      </w:r>
    </w:p>
    <w:p w:rsidR="00A4536C" w:rsidRDefault="002A1404" w:rsidP="00292711">
      <w:pPr>
        <w:pStyle w:val="BodyText"/>
        <w:spacing w:before="2" w:line="242" w:lineRule="auto"/>
        <w:ind w:right="134"/>
        <w:jc w:val="both"/>
      </w:pPr>
      <w:r>
        <w:t>under the provisions of the Securities and Exchange Commission of Sri Lanka Act, No. 36 of 1987 and</w:t>
      </w:r>
      <w:r>
        <w:rPr>
          <w:spacing w:val="1"/>
        </w:rPr>
        <w:t xml:space="preserve"> </w:t>
      </w:r>
      <w:r>
        <w:t>agree to undertake,</w:t>
      </w:r>
      <w:r>
        <w:rPr>
          <w:spacing w:val="55"/>
        </w:rPr>
        <w:t xml:space="preserve"> </w:t>
      </w:r>
      <w:r>
        <w:t>in the event of our</w:t>
      </w:r>
      <w:r>
        <w:rPr>
          <w:spacing w:val="55"/>
        </w:rPr>
        <w:t xml:space="preserve"> </w:t>
      </w:r>
      <w:r>
        <w:t>application being accepted,</w:t>
      </w:r>
      <w:r>
        <w:rPr>
          <w:spacing w:val="55"/>
        </w:rPr>
        <w:t xml:space="preserve"> </w:t>
      </w:r>
      <w:r>
        <w:t>to abide by t</w:t>
      </w:r>
      <w:bookmarkStart w:id="0" w:name="_GoBack"/>
      <w:bookmarkEnd w:id="0"/>
      <w:r>
        <w:t>he rules and procedures</w:t>
      </w:r>
      <w:r>
        <w:rPr>
          <w:spacing w:val="1"/>
        </w:rPr>
        <w:t xml:space="preserve"> </w:t>
      </w:r>
      <w:r>
        <w:t>of</w:t>
      </w:r>
      <w:r>
        <w:rPr>
          <w:spacing w:val="6"/>
        </w:rPr>
        <w:t xml:space="preserve"> </w:t>
      </w:r>
      <w:r>
        <w:t>the</w:t>
      </w:r>
      <w:r>
        <w:rPr>
          <w:spacing w:val="6"/>
        </w:rPr>
        <w:t xml:space="preserve"> </w:t>
      </w:r>
      <w:r>
        <w:t>Securities</w:t>
      </w:r>
      <w:r>
        <w:rPr>
          <w:spacing w:val="7"/>
        </w:rPr>
        <w:t xml:space="preserve"> </w:t>
      </w:r>
      <w:r>
        <w:t>and</w:t>
      </w:r>
      <w:r>
        <w:rPr>
          <w:spacing w:val="6"/>
        </w:rPr>
        <w:t xml:space="preserve"> </w:t>
      </w:r>
      <w:r>
        <w:t>Exchange</w:t>
      </w:r>
      <w:r>
        <w:rPr>
          <w:spacing w:val="8"/>
        </w:rPr>
        <w:t xml:space="preserve"> </w:t>
      </w:r>
      <w:r>
        <w:t>Commission</w:t>
      </w:r>
      <w:r>
        <w:rPr>
          <w:spacing w:val="7"/>
        </w:rPr>
        <w:t xml:space="preserve"> </w:t>
      </w:r>
      <w:r>
        <w:t>of</w:t>
      </w:r>
      <w:r>
        <w:rPr>
          <w:spacing w:val="7"/>
        </w:rPr>
        <w:t xml:space="preserve"> </w:t>
      </w:r>
      <w:r>
        <w:t>Sri</w:t>
      </w:r>
      <w:r>
        <w:rPr>
          <w:spacing w:val="6"/>
        </w:rPr>
        <w:t xml:space="preserve"> </w:t>
      </w:r>
      <w:r>
        <w:t>Lanka</w:t>
      </w:r>
      <w:r>
        <w:rPr>
          <w:spacing w:val="-4"/>
        </w:rPr>
        <w:t xml:space="preserve"> </w:t>
      </w:r>
      <w:r>
        <w:t>established</w:t>
      </w:r>
      <w:r>
        <w:rPr>
          <w:spacing w:val="6"/>
        </w:rPr>
        <w:t xml:space="preserve"> </w:t>
      </w:r>
      <w:r>
        <w:t>according</w:t>
      </w:r>
      <w:r>
        <w:rPr>
          <w:spacing w:val="7"/>
        </w:rPr>
        <w:t xml:space="preserve"> </w:t>
      </w:r>
      <w:r>
        <w:t>to</w:t>
      </w:r>
      <w:r>
        <w:rPr>
          <w:spacing w:val="6"/>
        </w:rPr>
        <w:t xml:space="preserve"> </w:t>
      </w:r>
      <w:r>
        <w:t>the</w:t>
      </w:r>
      <w:r>
        <w:rPr>
          <w:spacing w:val="7"/>
        </w:rPr>
        <w:t xml:space="preserve"> </w:t>
      </w:r>
      <w:r>
        <w:t>Act.</w:t>
      </w:r>
    </w:p>
    <w:p w:rsidR="00A4536C" w:rsidRDefault="00A4536C">
      <w:pPr>
        <w:pStyle w:val="BodyText"/>
        <w:spacing w:before="1"/>
      </w:pPr>
    </w:p>
    <w:p w:rsidR="00A4536C" w:rsidRDefault="002A1404" w:rsidP="00DA7D21">
      <w:pPr>
        <w:tabs>
          <w:tab w:val="left" w:pos="819"/>
          <w:tab w:val="left" w:pos="820"/>
        </w:tabs>
      </w:pPr>
      <w:r>
        <w:t>The</w:t>
      </w:r>
      <w:r w:rsidRPr="008E1E5B">
        <w:rPr>
          <w:spacing w:val="9"/>
        </w:rPr>
        <w:t xml:space="preserve"> </w:t>
      </w:r>
      <w:r>
        <w:t>following</w:t>
      </w:r>
      <w:r w:rsidRPr="008E1E5B">
        <w:rPr>
          <w:spacing w:val="6"/>
        </w:rPr>
        <w:t xml:space="preserve"> </w:t>
      </w:r>
      <w:r>
        <w:t>documents</w:t>
      </w:r>
      <w:r w:rsidRPr="008E1E5B">
        <w:rPr>
          <w:spacing w:val="7"/>
        </w:rPr>
        <w:t xml:space="preserve"> </w:t>
      </w:r>
      <w:r>
        <w:t>are</w:t>
      </w:r>
      <w:r w:rsidRPr="008E1E5B">
        <w:rPr>
          <w:spacing w:val="7"/>
        </w:rPr>
        <w:t xml:space="preserve"> </w:t>
      </w:r>
      <w:r>
        <w:t>enclosed:</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Memorandum and/ or Articles of Association</w:t>
      </w:r>
      <w:r w:rsidR="00AD5783">
        <w:t xml:space="preserve"> (resubmission is not required </w:t>
      </w:r>
      <w:r w:rsidR="005A4BD7">
        <w:t xml:space="preserve">unless the previously submitted </w:t>
      </w:r>
      <w:r w:rsidR="00667C66">
        <w:t>Memorandum and/Articles of Association have been amended.)</w:t>
      </w:r>
    </w:p>
    <w:p w:rsidR="00DA7D21" w:rsidRDefault="00DA7D21" w:rsidP="00DA7D21">
      <w:pPr>
        <w:pStyle w:val="ListParagraph"/>
        <w:widowControl/>
        <w:numPr>
          <w:ilvl w:val="0"/>
          <w:numId w:val="10"/>
        </w:numPr>
        <w:autoSpaceDE/>
        <w:autoSpaceDN/>
        <w:spacing w:before="240" w:after="200" w:line="360" w:lineRule="auto"/>
        <w:contextualSpacing/>
        <w:jc w:val="both"/>
      </w:pPr>
      <w:r w:rsidRPr="00DA7D21">
        <w:t>List of directors</w:t>
      </w:r>
    </w:p>
    <w:p w:rsidR="00141DB4" w:rsidRPr="00836363" w:rsidRDefault="00C85816" w:rsidP="00DA7D21">
      <w:pPr>
        <w:pStyle w:val="ListParagraph"/>
        <w:widowControl/>
        <w:numPr>
          <w:ilvl w:val="0"/>
          <w:numId w:val="10"/>
        </w:numPr>
        <w:autoSpaceDE/>
        <w:autoSpaceDN/>
        <w:spacing w:before="240" w:after="200" w:line="360" w:lineRule="auto"/>
        <w:contextualSpacing/>
        <w:jc w:val="both"/>
      </w:pPr>
      <w:r w:rsidRPr="00836363">
        <w:t>C</w:t>
      </w:r>
      <w:r w:rsidR="006D2E71" w:rsidRPr="00836363">
        <w:t xml:space="preserve">orporate information  </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Related companies</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Audited financial statements</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Membership certificate</w:t>
      </w:r>
    </w:p>
    <w:p w:rsidR="00DA7D21" w:rsidRPr="00DA7D21" w:rsidRDefault="00DA7D21" w:rsidP="00DA7D21">
      <w:pPr>
        <w:pStyle w:val="ListParagraph"/>
        <w:widowControl/>
        <w:numPr>
          <w:ilvl w:val="0"/>
          <w:numId w:val="10"/>
        </w:numPr>
        <w:autoSpaceDE/>
        <w:autoSpaceDN/>
        <w:spacing w:before="240" w:after="200" w:line="360" w:lineRule="auto"/>
        <w:contextualSpacing/>
        <w:jc w:val="both"/>
      </w:pPr>
      <w:r w:rsidRPr="00DA7D21">
        <w:t>Certificates on registered investment advisor (RIA) status</w:t>
      </w:r>
    </w:p>
    <w:p w:rsidR="00292711" w:rsidRDefault="00DA7D21" w:rsidP="00292711">
      <w:pPr>
        <w:pStyle w:val="ListParagraph"/>
        <w:widowControl/>
        <w:numPr>
          <w:ilvl w:val="0"/>
          <w:numId w:val="10"/>
        </w:numPr>
        <w:autoSpaceDE/>
        <w:autoSpaceDN/>
        <w:spacing w:before="240" w:after="200" w:line="360" w:lineRule="auto"/>
        <w:contextualSpacing/>
        <w:jc w:val="both"/>
      </w:pPr>
      <w:r w:rsidRPr="00DA7D21">
        <w:t>Declarations in the form of an affidavit with regard to fitness and propriety to function as Directors, etc.</w:t>
      </w:r>
    </w:p>
    <w:p w:rsidR="00292711" w:rsidRDefault="00292711" w:rsidP="00292711">
      <w:pPr>
        <w:widowControl/>
        <w:autoSpaceDE/>
        <w:autoSpaceDN/>
        <w:spacing w:before="240" w:after="200" w:line="360" w:lineRule="auto"/>
        <w:contextualSpacing/>
        <w:jc w:val="both"/>
      </w:pPr>
      <w:r>
        <w:t>We</w:t>
      </w:r>
      <w:r w:rsidRPr="00292711">
        <w:rPr>
          <w:spacing w:val="31"/>
        </w:rPr>
        <w:t xml:space="preserve"> </w:t>
      </w:r>
      <w:r>
        <w:t>declare</w:t>
      </w:r>
      <w:r w:rsidRPr="00292711">
        <w:rPr>
          <w:spacing w:val="32"/>
        </w:rPr>
        <w:t xml:space="preserve"> </w:t>
      </w:r>
      <w:r>
        <w:t>that</w:t>
      </w:r>
      <w:r w:rsidRPr="00292711">
        <w:rPr>
          <w:spacing w:val="33"/>
        </w:rPr>
        <w:t xml:space="preserve"> </w:t>
      </w:r>
      <w:r>
        <w:t>all</w:t>
      </w:r>
      <w:r w:rsidRPr="00292711">
        <w:rPr>
          <w:spacing w:val="33"/>
        </w:rPr>
        <w:t xml:space="preserve"> </w:t>
      </w:r>
      <w:r>
        <w:t>information</w:t>
      </w:r>
      <w:r w:rsidRPr="00292711">
        <w:rPr>
          <w:spacing w:val="33"/>
        </w:rPr>
        <w:t xml:space="preserve"> </w:t>
      </w:r>
      <w:r>
        <w:t>provided</w:t>
      </w:r>
      <w:r w:rsidRPr="00292711">
        <w:rPr>
          <w:spacing w:val="33"/>
        </w:rPr>
        <w:t xml:space="preserve"> </w:t>
      </w:r>
      <w:r>
        <w:t>herein</w:t>
      </w:r>
      <w:r w:rsidRPr="00292711">
        <w:rPr>
          <w:spacing w:val="32"/>
        </w:rPr>
        <w:t xml:space="preserve"> </w:t>
      </w:r>
      <w:r>
        <w:t>is</w:t>
      </w:r>
      <w:r w:rsidRPr="00292711">
        <w:rPr>
          <w:spacing w:val="33"/>
        </w:rPr>
        <w:t xml:space="preserve"> </w:t>
      </w:r>
      <w:r>
        <w:t>true</w:t>
      </w:r>
      <w:r w:rsidRPr="00292711">
        <w:rPr>
          <w:spacing w:val="33"/>
        </w:rPr>
        <w:t xml:space="preserve"> </w:t>
      </w:r>
      <w:r>
        <w:t>and</w:t>
      </w:r>
      <w:r w:rsidRPr="00292711">
        <w:rPr>
          <w:spacing w:val="31"/>
        </w:rPr>
        <w:t xml:space="preserve"> </w:t>
      </w:r>
      <w:r>
        <w:t>correct</w:t>
      </w:r>
      <w:r w:rsidRPr="00292711">
        <w:rPr>
          <w:spacing w:val="33"/>
        </w:rPr>
        <w:t xml:space="preserve"> </w:t>
      </w:r>
      <w:r>
        <w:t>and</w:t>
      </w:r>
      <w:r w:rsidRPr="00292711">
        <w:rPr>
          <w:spacing w:val="31"/>
        </w:rPr>
        <w:t xml:space="preserve"> </w:t>
      </w:r>
      <w:r>
        <w:t>that</w:t>
      </w:r>
      <w:r w:rsidRPr="00292711">
        <w:rPr>
          <w:spacing w:val="32"/>
        </w:rPr>
        <w:t xml:space="preserve"> </w:t>
      </w:r>
      <w:r>
        <w:t>all</w:t>
      </w:r>
      <w:r w:rsidRPr="00292711">
        <w:rPr>
          <w:spacing w:val="35"/>
        </w:rPr>
        <w:t xml:space="preserve"> </w:t>
      </w:r>
      <w:r>
        <w:t>attachments</w:t>
      </w:r>
      <w:r w:rsidRPr="00292711">
        <w:rPr>
          <w:spacing w:val="32"/>
        </w:rPr>
        <w:t xml:space="preserve"> </w:t>
      </w:r>
      <w:r>
        <w:t>are</w:t>
      </w:r>
      <w:r w:rsidR="008D1E3B">
        <w:t xml:space="preserve"> </w:t>
      </w:r>
      <w:r w:rsidRPr="00292711">
        <w:rPr>
          <w:spacing w:val="-56"/>
        </w:rPr>
        <w:t xml:space="preserve"> </w:t>
      </w:r>
      <w:r w:rsidR="003914F1">
        <w:rPr>
          <w:spacing w:val="-56"/>
        </w:rPr>
        <w:t xml:space="preserve"> </w:t>
      </w:r>
      <w:r>
        <w:t>individually</w:t>
      </w:r>
      <w:r w:rsidRPr="00292711">
        <w:rPr>
          <w:spacing w:val="-6"/>
        </w:rPr>
        <w:t xml:space="preserve"> </w:t>
      </w:r>
      <w:r>
        <w:t>certified</w:t>
      </w:r>
      <w:r w:rsidRPr="00292711">
        <w:rPr>
          <w:spacing w:val="-6"/>
        </w:rPr>
        <w:t xml:space="preserve"> </w:t>
      </w:r>
      <w:r>
        <w:t>as</w:t>
      </w:r>
      <w:r w:rsidRPr="00292711">
        <w:rPr>
          <w:spacing w:val="-8"/>
        </w:rPr>
        <w:t xml:space="preserve"> </w:t>
      </w:r>
      <w:r>
        <w:t>being</w:t>
      </w:r>
      <w:r w:rsidRPr="00292711">
        <w:rPr>
          <w:spacing w:val="-8"/>
        </w:rPr>
        <w:t xml:space="preserve"> </w:t>
      </w:r>
      <w:r>
        <w:t>true</w:t>
      </w:r>
      <w:r w:rsidRPr="00292711">
        <w:rPr>
          <w:spacing w:val="-8"/>
        </w:rPr>
        <w:t xml:space="preserve"> </w:t>
      </w:r>
      <w:r>
        <w:t>copies</w:t>
      </w:r>
      <w:r w:rsidRPr="00292711">
        <w:rPr>
          <w:spacing w:val="-7"/>
        </w:rPr>
        <w:t xml:space="preserve"> </w:t>
      </w:r>
      <w:r>
        <w:t>and</w:t>
      </w:r>
      <w:r w:rsidRPr="00292711">
        <w:rPr>
          <w:spacing w:val="-8"/>
        </w:rPr>
        <w:t xml:space="preserve"> </w:t>
      </w:r>
      <w:r>
        <w:t>correct.</w:t>
      </w:r>
    </w:p>
    <w:p w:rsidR="00A4536C" w:rsidRDefault="00A4536C">
      <w:pPr>
        <w:pStyle w:val="BodyText"/>
        <w:spacing w:before="4"/>
      </w:pPr>
    </w:p>
    <w:p w:rsidR="00096E30" w:rsidRDefault="003D7E10" w:rsidP="00477A71">
      <w:pPr>
        <w:pStyle w:val="BodyText"/>
        <w:tabs>
          <w:tab w:val="left" w:pos="819"/>
        </w:tabs>
        <w:spacing w:line="242" w:lineRule="auto"/>
        <w:ind w:right="-30"/>
        <w:jc w:val="both"/>
      </w:pPr>
      <w:r>
        <w:t>C</w:t>
      </w:r>
      <w:r w:rsidR="00096E30">
        <w:t>heque</w:t>
      </w:r>
      <w:r>
        <w:t xml:space="preserve"> No. ………. </w:t>
      </w:r>
      <w:r w:rsidR="003B2835">
        <w:t>dated……</w:t>
      </w:r>
      <w:r>
        <w:t>. for Rs. ……….. is attached, being licence</w:t>
      </w:r>
      <w:r w:rsidR="00E701D9">
        <w:t xml:space="preserve"> </w:t>
      </w:r>
      <w:r w:rsidR="00EC6B27">
        <w:t>renewal</w:t>
      </w:r>
      <w:r w:rsidR="00477A71">
        <w:t xml:space="preserve"> fees for </w:t>
      </w:r>
      <w:r>
        <w:t xml:space="preserve">………………. </w:t>
      </w:r>
    </w:p>
    <w:p w:rsidR="004A4CE3" w:rsidRDefault="004A4CE3">
      <w:pPr>
        <w:pStyle w:val="BodyText"/>
        <w:spacing w:line="253" w:lineRule="exact"/>
        <w:ind w:right="157"/>
        <w:jc w:val="right"/>
      </w:pPr>
    </w:p>
    <w:p w:rsidR="008E1A14" w:rsidRDefault="008E1A14">
      <w:pPr>
        <w:pStyle w:val="BodyText"/>
        <w:spacing w:line="253" w:lineRule="exact"/>
        <w:ind w:right="157"/>
        <w:jc w:val="right"/>
      </w:pPr>
    </w:p>
    <w:p w:rsidR="00A4536C" w:rsidRDefault="00A4536C">
      <w:pPr>
        <w:pStyle w:val="BodyText"/>
        <w:rPr>
          <w:sz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940"/>
      </w:tblGrid>
      <w:tr w:rsidR="00C44814" w:rsidTr="008E1A14">
        <w:tc>
          <w:tcPr>
            <w:tcW w:w="4045" w:type="dxa"/>
          </w:tcPr>
          <w:p w:rsidR="00C44814" w:rsidRDefault="008E1A14">
            <w:pPr>
              <w:pStyle w:val="BodyText"/>
              <w:spacing w:before="6"/>
              <w:rPr>
                <w:sz w:val="20"/>
              </w:rPr>
            </w:pPr>
            <w:r>
              <w:rPr>
                <w:sz w:val="20"/>
              </w:rPr>
              <w:t>……………………………………………….</w:t>
            </w:r>
          </w:p>
        </w:tc>
        <w:tc>
          <w:tcPr>
            <w:tcW w:w="5940" w:type="dxa"/>
          </w:tcPr>
          <w:p w:rsidR="00C44814" w:rsidRDefault="008E1A14">
            <w:pPr>
              <w:pStyle w:val="BodyText"/>
              <w:spacing w:before="6"/>
              <w:rPr>
                <w:sz w:val="20"/>
              </w:rPr>
            </w:pPr>
            <w:r>
              <w:rPr>
                <w:sz w:val="20"/>
              </w:rPr>
              <w:t xml:space="preserve">        ……………………………………………………………………..</w:t>
            </w:r>
          </w:p>
        </w:tc>
      </w:tr>
      <w:tr w:rsidR="00C44814" w:rsidTr="008E1A14">
        <w:tc>
          <w:tcPr>
            <w:tcW w:w="4045" w:type="dxa"/>
          </w:tcPr>
          <w:p w:rsidR="00C44814" w:rsidRDefault="00C44814" w:rsidP="008E1A14">
            <w:pPr>
              <w:pStyle w:val="BodyText"/>
              <w:spacing w:before="6"/>
              <w:jc w:val="center"/>
              <w:rPr>
                <w:sz w:val="20"/>
              </w:rPr>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p>
        </w:tc>
        <w:tc>
          <w:tcPr>
            <w:tcW w:w="5940" w:type="dxa"/>
          </w:tcPr>
          <w:p w:rsidR="00C44814" w:rsidRDefault="00C44814" w:rsidP="008E1A14">
            <w:pPr>
              <w:pStyle w:val="BodyText"/>
              <w:spacing w:before="4"/>
              <w:jc w:val="center"/>
            </w:pP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sidR="008E1A14">
              <w:rPr>
                <w:spacing w:val="-9"/>
              </w:rPr>
              <w:t xml:space="preserve"> </w:t>
            </w:r>
            <w:r>
              <w:rPr>
                <w:spacing w:val="-2"/>
              </w:rPr>
              <w:t>SECRETARY</w:t>
            </w:r>
          </w:p>
          <w:p w:rsidR="00C44814" w:rsidRDefault="00C44814">
            <w:pPr>
              <w:pStyle w:val="BodyText"/>
              <w:spacing w:before="6"/>
              <w:rPr>
                <w:sz w:val="20"/>
              </w:rPr>
            </w:pPr>
          </w:p>
        </w:tc>
      </w:tr>
    </w:tbl>
    <w:p w:rsidR="00A4536C" w:rsidRDefault="00A4536C">
      <w:pPr>
        <w:pStyle w:val="BodyText"/>
        <w:spacing w:before="6"/>
        <w:rPr>
          <w:sz w:val="20"/>
        </w:rPr>
      </w:pPr>
    </w:p>
    <w:p w:rsidR="00A4536C" w:rsidRDefault="002A1404" w:rsidP="0007763E">
      <w:pPr>
        <w:pStyle w:val="BodyText"/>
      </w:pPr>
      <w:r>
        <w:t>DATE</w:t>
      </w:r>
      <w:r w:rsidR="0007763E">
        <w:t>……………………………….</w:t>
      </w: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A71BBB">
      <w:pPr>
        <w:jc w:val="center"/>
        <w:rPr>
          <w:b/>
          <w:sz w:val="24"/>
          <w:szCs w:val="24"/>
          <w:u w:val="single"/>
        </w:rPr>
      </w:pPr>
      <w:r w:rsidRPr="00D472FD">
        <w:rPr>
          <w:b/>
          <w:sz w:val="24"/>
          <w:szCs w:val="24"/>
          <w:u w:val="single"/>
        </w:rPr>
        <w:lastRenderedPageBreak/>
        <w:t>RENEWAL OF LICENSE AS A STOCKBROKER/STOCK DEALER</w:t>
      </w:r>
    </w:p>
    <w:p w:rsidR="00A71BBB" w:rsidRPr="00C51BE0" w:rsidRDefault="00A71BBB" w:rsidP="00A71BBB">
      <w:pPr>
        <w:jc w:val="center"/>
        <w:rPr>
          <w:b/>
          <w:sz w:val="24"/>
          <w:szCs w:val="24"/>
          <w:u w:val="single"/>
        </w:rPr>
      </w:pPr>
    </w:p>
    <w:tbl>
      <w:tblPr>
        <w:tblStyle w:val="TableGrid"/>
        <w:tblW w:w="10080" w:type="dxa"/>
        <w:tblInd w:w="-5" w:type="dxa"/>
        <w:tblLayout w:type="fixed"/>
        <w:tblLook w:val="04A0" w:firstRow="1" w:lastRow="0" w:firstColumn="1" w:lastColumn="0" w:noHBand="0" w:noVBand="1"/>
      </w:tblPr>
      <w:tblGrid>
        <w:gridCol w:w="1440"/>
        <w:gridCol w:w="2520"/>
        <w:gridCol w:w="6120"/>
      </w:tblGrid>
      <w:tr w:rsidR="00A71BBB" w:rsidTr="005631C0">
        <w:trPr>
          <w:trHeight w:val="350"/>
        </w:trPr>
        <w:tc>
          <w:tcPr>
            <w:tcW w:w="1440" w:type="dxa"/>
            <w:shd w:val="clear" w:color="auto" w:fill="BFBFBF" w:themeFill="background1" w:themeFillShade="BF"/>
          </w:tcPr>
          <w:p w:rsidR="00A71BBB" w:rsidRPr="00EA02C4" w:rsidRDefault="00A71BBB" w:rsidP="005631C0">
            <w:pPr>
              <w:jc w:val="center"/>
              <w:rPr>
                <w:b/>
                <w:sz w:val="20"/>
                <w:szCs w:val="20"/>
              </w:rPr>
            </w:pPr>
            <w:r w:rsidRPr="00EA02C4">
              <w:rPr>
                <w:b/>
                <w:sz w:val="20"/>
                <w:szCs w:val="20"/>
              </w:rPr>
              <w:t>ANNEXURE</w:t>
            </w:r>
          </w:p>
        </w:tc>
        <w:tc>
          <w:tcPr>
            <w:tcW w:w="2520" w:type="dxa"/>
            <w:shd w:val="clear" w:color="auto" w:fill="BFBFBF" w:themeFill="background1" w:themeFillShade="BF"/>
          </w:tcPr>
          <w:p w:rsidR="00A71BBB" w:rsidRPr="00EA02C4" w:rsidRDefault="00A71BBB" w:rsidP="005631C0">
            <w:pPr>
              <w:jc w:val="center"/>
              <w:rPr>
                <w:b/>
                <w:sz w:val="20"/>
                <w:szCs w:val="20"/>
              </w:rPr>
            </w:pPr>
            <w:r w:rsidRPr="00EA02C4">
              <w:rPr>
                <w:b/>
                <w:sz w:val="20"/>
                <w:szCs w:val="20"/>
              </w:rPr>
              <w:t>DOCUMENT</w:t>
            </w:r>
            <w:r>
              <w:rPr>
                <w:b/>
                <w:sz w:val="20"/>
                <w:szCs w:val="20"/>
              </w:rPr>
              <w:t xml:space="preserve"> TITLE</w:t>
            </w:r>
          </w:p>
        </w:tc>
        <w:tc>
          <w:tcPr>
            <w:tcW w:w="6120" w:type="dxa"/>
            <w:shd w:val="clear" w:color="auto" w:fill="BFBFBF" w:themeFill="background1" w:themeFillShade="BF"/>
          </w:tcPr>
          <w:p w:rsidR="00A71BBB" w:rsidRDefault="00A71BBB" w:rsidP="005631C0">
            <w:pPr>
              <w:jc w:val="center"/>
              <w:rPr>
                <w:b/>
                <w:sz w:val="20"/>
                <w:szCs w:val="20"/>
              </w:rPr>
            </w:pPr>
            <w:r w:rsidRPr="00EA02C4">
              <w:rPr>
                <w:b/>
                <w:sz w:val="20"/>
                <w:szCs w:val="20"/>
              </w:rPr>
              <w:t xml:space="preserve">DOCUMENTS </w:t>
            </w:r>
            <w:r>
              <w:rPr>
                <w:b/>
                <w:sz w:val="20"/>
                <w:szCs w:val="20"/>
              </w:rPr>
              <w:t>RELATED TO THE TITLE DOCUMENT</w:t>
            </w:r>
          </w:p>
          <w:p w:rsidR="00A71BBB" w:rsidRPr="00EA02C4" w:rsidRDefault="00A71BBB" w:rsidP="005631C0">
            <w:pPr>
              <w:jc w:val="center"/>
              <w:rPr>
                <w:b/>
                <w:sz w:val="20"/>
                <w:szCs w:val="20"/>
              </w:rPr>
            </w:pPr>
          </w:p>
        </w:tc>
      </w:tr>
      <w:tr w:rsidR="00A71BBB" w:rsidTr="005631C0">
        <w:trPr>
          <w:trHeight w:val="350"/>
        </w:trPr>
        <w:tc>
          <w:tcPr>
            <w:tcW w:w="1440" w:type="dxa"/>
            <w:shd w:val="clear" w:color="auto" w:fill="auto"/>
            <w:vAlign w:val="center"/>
          </w:tcPr>
          <w:p w:rsidR="00A71BBB" w:rsidRDefault="00A71BBB" w:rsidP="005631C0">
            <w:r>
              <w:t>Annexure 1</w:t>
            </w:r>
          </w:p>
        </w:tc>
        <w:tc>
          <w:tcPr>
            <w:tcW w:w="2520" w:type="dxa"/>
            <w:shd w:val="clear" w:color="auto" w:fill="auto"/>
            <w:vAlign w:val="center"/>
          </w:tcPr>
          <w:p w:rsidR="00A71BBB" w:rsidRDefault="00A71BBB" w:rsidP="005631C0">
            <w:pPr>
              <w:jc w:val="right"/>
              <w:rPr>
                <w:sz w:val="20"/>
                <w:szCs w:val="20"/>
              </w:rPr>
            </w:pPr>
          </w:p>
          <w:p w:rsidR="00A71BBB" w:rsidRPr="000220AA" w:rsidRDefault="00A71BBB" w:rsidP="005631C0">
            <w:pPr>
              <w:tabs>
                <w:tab w:val="left" w:pos="1065"/>
              </w:tabs>
              <w:jc w:val="both"/>
              <w:rPr>
                <w:sz w:val="20"/>
                <w:szCs w:val="20"/>
              </w:rPr>
            </w:pPr>
            <w:r w:rsidRPr="00020A07">
              <w:rPr>
                <w:b/>
                <w:sz w:val="20"/>
                <w:szCs w:val="20"/>
              </w:rPr>
              <w:t>MEMORANDUM/ARTICLES OF ASSOCIATION</w:t>
            </w:r>
          </w:p>
        </w:tc>
        <w:tc>
          <w:tcPr>
            <w:tcW w:w="6120" w:type="dxa"/>
            <w:shd w:val="clear" w:color="auto" w:fill="auto"/>
            <w:vAlign w:val="center"/>
          </w:tcPr>
          <w:p w:rsidR="00A71BBB" w:rsidRPr="007F7935" w:rsidRDefault="00A71BBB" w:rsidP="005631C0">
            <w:pPr>
              <w:jc w:val="both"/>
            </w:pPr>
            <w:r>
              <w:t>Resubmission is not required unless the previously submitted documents have been amended.</w:t>
            </w:r>
          </w:p>
        </w:tc>
      </w:tr>
      <w:tr w:rsidR="00A71BBB" w:rsidTr="005631C0">
        <w:trPr>
          <w:trHeight w:val="350"/>
        </w:trPr>
        <w:tc>
          <w:tcPr>
            <w:tcW w:w="1440" w:type="dxa"/>
            <w:vAlign w:val="center"/>
          </w:tcPr>
          <w:p w:rsidR="00A71BBB" w:rsidRDefault="00A71BBB" w:rsidP="005631C0">
            <w:r>
              <w:t>Annexure 2</w:t>
            </w:r>
          </w:p>
        </w:tc>
        <w:tc>
          <w:tcPr>
            <w:tcW w:w="2520" w:type="dxa"/>
            <w:vAlign w:val="center"/>
          </w:tcPr>
          <w:p w:rsidR="00A71BBB" w:rsidRPr="00836070" w:rsidRDefault="00A71BBB" w:rsidP="005631C0">
            <w:pPr>
              <w:jc w:val="both"/>
              <w:rPr>
                <w:b/>
                <w:sz w:val="20"/>
                <w:szCs w:val="20"/>
              </w:rPr>
            </w:pPr>
            <w:r>
              <w:rPr>
                <w:b/>
                <w:sz w:val="20"/>
                <w:szCs w:val="20"/>
              </w:rPr>
              <w:t>LIST OF DIRECTORS</w:t>
            </w:r>
          </w:p>
        </w:tc>
        <w:tc>
          <w:tcPr>
            <w:tcW w:w="6120" w:type="dxa"/>
          </w:tcPr>
          <w:p w:rsidR="00A71BBB" w:rsidRDefault="00A71BBB" w:rsidP="00A71BBB">
            <w:pPr>
              <w:pStyle w:val="ListParagraph"/>
              <w:widowControl/>
              <w:numPr>
                <w:ilvl w:val="0"/>
                <w:numId w:val="11"/>
              </w:numPr>
              <w:autoSpaceDE/>
              <w:autoSpaceDN/>
              <w:contextualSpacing/>
            </w:pPr>
            <w:r>
              <w:t>Status-chairman/executive/non-executive</w:t>
            </w:r>
          </w:p>
          <w:p w:rsidR="00A71BBB" w:rsidRDefault="00A71BBB" w:rsidP="00A71BBB">
            <w:pPr>
              <w:pStyle w:val="ListParagraph"/>
              <w:widowControl/>
              <w:numPr>
                <w:ilvl w:val="0"/>
                <w:numId w:val="11"/>
              </w:numPr>
              <w:autoSpaceDE/>
              <w:autoSpaceDN/>
              <w:contextualSpacing/>
            </w:pPr>
            <w:r>
              <w:t>Directorships in listed companies</w:t>
            </w:r>
          </w:p>
          <w:p w:rsidR="00A71BBB" w:rsidRDefault="00A71BBB" w:rsidP="00A71BBB">
            <w:pPr>
              <w:pStyle w:val="ListParagraph"/>
              <w:widowControl/>
              <w:numPr>
                <w:ilvl w:val="0"/>
                <w:numId w:val="11"/>
              </w:numPr>
              <w:autoSpaceDE/>
              <w:autoSpaceDN/>
              <w:contextualSpacing/>
            </w:pPr>
            <w:r>
              <w:t>Directorships in Holding company, subsidiary company/ies, associate company/ies</w:t>
            </w:r>
          </w:p>
          <w:p w:rsidR="00A71BBB" w:rsidRDefault="00A71BBB" w:rsidP="00A71BBB">
            <w:pPr>
              <w:pStyle w:val="ListParagraph"/>
              <w:widowControl/>
              <w:numPr>
                <w:ilvl w:val="0"/>
                <w:numId w:val="11"/>
              </w:numPr>
              <w:autoSpaceDE/>
              <w:autoSpaceDN/>
              <w:contextualSpacing/>
            </w:pPr>
            <w:r>
              <w:t>Directorships in any other companies</w:t>
            </w:r>
          </w:p>
          <w:p w:rsidR="00A71BBB" w:rsidRDefault="00A71BBB" w:rsidP="00A71BBB">
            <w:pPr>
              <w:pStyle w:val="ListParagraph"/>
              <w:widowControl/>
              <w:numPr>
                <w:ilvl w:val="0"/>
                <w:numId w:val="11"/>
              </w:numPr>
              <w:autoSpaceDE/>
              <w:autoSpaceDN/>
              <w:contextualSpacing/>
            </w:pPr>
            <w:r>
              <w:t>Directorships in any other company which has made a similar application to the SEC</w:t>
            </w:r>
          </w:p>
          <w:p w:rsidR="00A71BBB" w:rsidRDefault="00A71BBB" w:rsidP="00A71BBB">
            <w:pPr>
              <w:pStyle w:val="ListParagraph"/>
              <w:widowControl/>
              <w:numPr>
                <w:ilvl w:val="0"/>
                <w:numId w:val="11"/>
              </w:numPr>
              <w:autoSpaceDE/>
              <w:autoSpaceDN/>
              <w:contextualSpacing/>
            </w:pPr>
            <w:r>
              <w:t>Directorships in any other company which has been licensed/registered by the SEC</w:t>
            </w:r>
          </w:p>
          <w:p w:rsidR="00A71BBB" w:rsidRDefault="00A71BBB" w:rsidP="00A71BBB">
            <w:pPr>
              <w:pStyle w:val="ListParagraph"/>
              <w:widowControl/>
              <w:numPr>
                <w:ilvl w:val="0"/>
                <w:numId w:val="11"/>
              </w:numPr>
              <w:autoSpaceDE/>
              <w:autoSpaceDN/>
              <w:contextualSpacing/>
            </w:pPr>
            <w:r>
              <w:t>Shareholding in listed companies</w:t>
            </w:r>
          </w:p>
        </w:tc>
      </w:tr>
      <w:tr w:rsidR="00A71BBB" w:rsidTr="005631C0">
        <w:trPr>
          <w:trHeight w:val="350"/>
        </w:trPr>
        <w:tc>
          <w:tcPr>
            <w:tcW w:w="1440" w:type="dxa"/>
            <w:vAlign w:val="center"/>
          </w:tcPr>
          <w:p w:rsidR="00A71BBB" w:rsidRDefault="00A71BBB" w:rsidP="005631C0">
            <w:r>
              <w:t>Annexure 3</w:t>
            </w:r>
          </w:p>
        </w:tc>
        <w:tc>
          <w:tcPr>
            <w:tcW w:w="2520" w:type="dxa"/>
            <w:vAlign w:val="center"/>
          </w:tcPr>
          <w:p w:rsidR="00A71BBB" w:rsidRDefault="00A71BBB" w:rsidP="005631C0">
            <w:pPr>
              <w:jc w:val="both"/>
              <w:rPr>
                <w:b/>
                <w:sz w:val="20"/>
                <w:szCs w:val="20"/>
              </w:rPr>
            </w:pPr>
            <w:r>
              <w:rPr>
                <w:b/>
                <w:sz w:val="20"/>
                <w:szCs w:val="20"/>
              </w:rPr>
              <w:t>CORPORATE INFORMATION</w:t>
            </w:r>
          </w:p>
        </w:tc>
        <w:tc>
          <w:tcPr>
            <w:tcW w:w="6120" w:type="dxa"/>
          </w:tcPr>
          <w:p w:rsidR="00A71BBB" w:rsidRDefault="00A71BBB" w:rsidP="00A71BBB">
            <w:pPr>
              <w:pStyle w:val="ListParagraph"/>
              <w:widowControl/>
              <w:numPr>
                <w:ilvl w:val="0"/>
                <w:numId w:val="11"/>
              </w:numPr>
              <w:autoSpaceDE/>
              <w:autoSpaceDN/>
              <w:contextualSpacing/>
            </w:pPr>
            <w:r>
              <w:t xml:space="preserve">Corporate information </w:t>
            </w:r>
          </w:p>
          <w:p w:rsidR="00A71BBB" w:rsidRDefault="00A71BBB" w:rsidP="00A71BBB">
            <w:pPr>
              <w:pStyle w:val="ListParagraph"/>
              <w:widowControl/>
              <w:numPr>
                <w:ilvl w:val="0"/>
                <w:numId w:val="11"/>
              </w:numPr>
              <w:autoSpaceDE/>
              <w:autoSpaceDN/>
              <w:contextualSpacing/>
            </w:pPr>
            <w:r>
              <w:t>Declaration relating to the directors</w:t>
            </w:r>
          </w:p>
          <w:p w:rsidR="00A71BBB" w:rsidRDefault="00A71BBB" w:rsidP="00A71BBB">
            <w:pPr>
              <w:pStyle w:val="ListParagraph"/>
              <w:widowControl/>
              <w:numPr>
                <w:ilvl w:val="0"/>
                <w:numId w:val="11"/>
              </w:numPr>
              <w:autoSpaceDE/>
              <w:autoSpaceDN/>
              <w:contextualSpacing/>
            </w:pPr>
            <w:r>
              <w:t>Employees certified by the SEC for stock exchange operations</w:t>
            </w:r>
          </w:p>
        </w:tc>
      </w:tr>
      <w:tr w:rsidR="00A71BBB" w:rsidTr="005631C0">
        <w:tc>
          <w:tcPr>
            <w:tcW w:w="1440" w:type="dxa"/>
            <w:vAlign w:val="center"/>
          </w:tcPr>
          <w:p w:rsidR="00A71BBB" w:rsidRDefault="00A71BBB" w:rsidP="005631C0">
            <w:r>
              <w:t>Annexure 4</w:t>
            </w:r>
          </w:p>
        </w:tc>
        <w:tc>
          <w:tcPr>
            <w:tcW w:w="2520" w:type="dxa"/>
            <w:vAlign w:val="center"/>
          </w:tcPr>
          <w:p w:rsidR="00A71BBB" w:rsidRPr="00836070" w:rsidRDefault="00A71BBB" w:rsidP="005631C0">
            <w:pPr>
              <w:jc w:val="both"/>
              <w:rPr>
                <w:b/>
                <w:sz w:val="20"/>
                <w:szCs w:val="20"/>
              </w:rPr>
            </w:pPr>
            <w:r w:rsidRPr="00836070">
              <w:rPr>
                <w:b/>
                <w:sz w:val="20"/>
                <w:szCs w:val="20"/>
              </w:rPr>
              <w:t xml:space="preserve">RELATED COMPANIES </w:t>
            </w:r>
          </w:p>
        </w:tc>
        <w:tc>
          <w:tcPr>
            <w:tcW w:w="6120" w:type="dxa"/>
          </w:tcPr>
          <w:p w:rsidR="00A71BBB" w:rsidRDefault="00A71BBB" w:rsidP="005631C0">
            <w:r>
              <w:t>Details of;</w:t>
            </w:r>
          </w:p>
          <w:p w:rsidR="00A71BBB" w:rsidRDefault="00A71BBB" w:rsidP="00A71BBB">
            <w:pPr>
              <w:pStyle w:val="ListParagraph"/>
              <w:widowControl/>
              <w:numPr>
                <w:ilvl w:val="0"/>
                <w:numId w:val="12"/>
              </w:numPr>
              <w:autoSpaceDE/>
              <w:autoSpaceDN/>
              <w:contextualSpacing/>
            </w:pPr>
            <w:r>
              <w:t>Holding Company</w:t>
            </w:r>
          </w:p>
          <w:p w:rsidR="00A71BBB" w:rsidRDefault="00A71BBB" w:rsidP="00A71BBB">
            <w:pPr>
              <w:pStyle w:val="ListParagraph"/>
              <w:widowControl/>
              <w:numPr>
                <w:ilvl w:val="0"/>
                <w:numId w:val="12"/>
              </w:numPr>
              <w:autoSpaceDE/>
              <w:autoSpaceDN/>
              <w:contextualSpacing/>
            </w:pPr>
            <w:r>
              <w:t>Subsidiary companies</w:t>
            </w:r>
          </w:p>
          <w:p w:rsidR="00A71BBB" w:rsidRDefault="00A71BBB" w:rsidP="00A71BBB">
            <w:pPr>
              <w:pStyle w:val="ListParagraph"/>
              <w:widowControl/>
              <w:numPr>
                <w:ilvl w:val="0"/>
                <w:numId w:val="12"/>
              </w:numPr>
              <w:autoSpaceDE/>
              <w:autoSpaceDN/>
              <w:contextualSpacing/>
            </w:pPr>
            <w:r>
              <w:t>Associate companies</w:t>
            </w:r>
          </w:p>
          <w:p w:rsidR="00A71BBB" w:rsidRDefault="00A71BBB" w:rsidP="00A71BBB">
            <w:pPr>
              <w:pStyle w:val="ListParagraph"/>
              <w:widowControl/>
              <w:numPr>
                <w:ilvl w:val="0"/>
                <w:numId w:val="12"/>
              </w:numPr>
              <w:autoSpaceDE/>
              <w:autoSpaceDN/>
              <w:contextualSpacing/>
            </w:pPr>
            <w:r>
              <w:t xml:space="preserve">partnerships </w:t>
            </w:r>
          </w:p>
        </w:tc>
      </w:tr>
      <w:tr w:rsidR="00A71BBB" w:rsidTr="005631C0">
        <w:trPr>
          <w:trHeight w:val="80"/>
        </w:trPr>
        <w:tc>
          <w:tcPr>
            <w:tcW w:w="1440" w:type="dxa"/>
            <w:vAlign w:val="center"/>
          </w:tcPr>
          <w:p w:rsidR="00A71BBB" w:rsidRDefault="00A71BBB" w:rsidP="005631C0">
            <w:r>
              <w:t>Annexure 5</w:t>
            </w:r>
          </w:p>
        </w:tc>
        <w:tc>
          <w:tcPr>
            <w:tcW w:w="2520" w:type="dxa"/>
            <w:vAlign w:val="center"/>
          </w:tcPr>
          <w:p w:rsidR="00A71BBB" w:rsidRPr="000220AA" w:rsidRDefault="00A71BBB" w:rsidP="005631C0">
            <w:pPr>
              <w:tabs>
                <w:tab w:val="left" w:pos="1065"/>
              </w:tabs>
              <w:jc w:val="both"/>
              <w:rPr>
                <w:b/>
                <w:sz w:val="20"/>
                <w:szCs w:val="20"/>
              </w:rPr>
            </w:pPr>
            <w:r>
              <w:rPr>
                <w:b/>
                <w:sz w:val="20"/>
                <w:szCs w:val="20"/>
              </w:rPr>
              <w:t>AUDITED FINANCIAL STATEMENTS</w:t>
            </w:r>
          </w:p>
        </w:tc>
        <w:tc>
          <w:tcPr>
            <w:tcW w:w="6120" w:type="dxa"/>
          </w:tcPr>
          <w:p w:rsidR="00A71BBB" w:rsidRDefault="00A71BBB" w:rsidP="005631C0">
            <w:pPr>
              <w:jc w:val="both"/>
            </w:pPr>
            <w:r>
              <w:t>Audited financials of immediate preceding financial year including;</w:t>
            </w:r>
          </w:p>
          <w:p w:rsidR="00A71BBB" w:rsidRDefault="00A71BBB" w:rsidP="00A71BBB">
            <w:pPr>
              <w:pStyle w:val="ListParagraph"/>
              <w:widowControl/>
              <w:numPr>
                <w:ilvl w:val="0"/>
                <w:numId w:val="13"/>
              </w:numPr>
              <w:autoSpaceDE/>
              <w:autoSpaceDN/>
              <w:contextualSpacing/>
            </w:pPr>
            <w:r>
              <w:t>Statement of Profit or Loss and other comprehensive income</w:t>
            </w:r>
          </w:p>
          <w:p w:rsidR="00A71BBB" w:rsidRDefault="00A71BBB" w:rsidP="00A71BBB">
            <w:pPr>
              <w:pStyle w:val="ListParagraph"/>
              <w:widowControl/>
              <w:numPr>
                <w:ilvl w:val="0"/>
                <w:numId w:val="13"/>
              </w:numPr>
              <w:autoSpaceDE/>
              <w:autoSpaceDN/>
              <w:contextualSpacing/>
            </w:pPr>
            <w:r>
              <w:t xml:space="preserve"> Statement of financial position</w:t>
            </w:r>
          </w:p>
          <w:p w:rsidR="00A71BBB" w:rsidRDefault="00A71BBB" w:rsidP="00A71BBB">
            <w:pPr>
              <w:pStyle w:val="ListParagraph"/>
              <w:widowControl/>
              <w:numPr>
                <w:ilvl w:val="0"/>
                <w:numId w:val="13"/>
              </w:numPr>
              <w:autoSpaceDE/>
              <w:autoSpaceDN/>
              <w:contextualSpacing/>
            </w:pPr>
            <w:r>
              <w:t>Statement of changes in equity</w:t>
            </w:r>
          </w:p>
          <w:p w:rsidR="00A71BBB" w:rsidRDefault="00A71BBB" w:rsidP="00A71BBB">
            <w:pPr>
              <w:pStyle w:val="ListParagraph"/>
              <w:widowControl/>
              <w:numPr>
                <w:ilvl w:val="0"/>
                <w:numId w:val="13"/>
              </w:numPr>
              <w:autoSpaceDE/>
              <w:autoSpaceDN/>
              <w:contextualSpacing/>
            </w:pPr>
            <w:r>
              <w:t>Cash flow statement</w:t>
            </w:r>
          </w:p>
          <w:p w:rsidR="00A71BBB" w:rsidRDefault="00A71BBB" w:rsidP="00A71BBB">
            <w:pPr>
              <w:pStyle w:val="ListParagraph"/>
              <w:widowControl/>
              <w:numPr>
                <w:ilvl w:val="0"/>
                <w:numId w:val="13"/>
              </w:numPr>
              <w:autoSpaceDE/>
              <w:autoSpaceDN/>
              <w:contextualSpacing/>
            </w:pPr>
            <w:r>
              <w:t>Notes to the financial statements</w:t>
            </w:r>
          </w:p>
          <w:p w:rsidR="00A71BBB" w:rsidRDefault="00A71BBB" w:rsidP="00A71BBB">
            <w:pPr>
              <w:pStyle w:val="ListParagraph"/>
              <w:widowControl/>
              <w:numPr>
                <w:ilvl w:val="0"/>
                <w:numId w:val="13"/>
              </w:numPr>
              <w:autoSpaceDE/>
              <w:autoSpaceDN/>
              <w:contextualSpacing/>
            </w:pPr>
            <w:r>
              <w:t xml:space="preserve">Independent Auditor’s report </w:t>
            </w:r>
          </w:p>
          <w:p w:rsidR="00A71BBB" w:rsidRDefault="00A71BBB" w:rsidP="005631C0"/>
        </w:tc>
      </w:tr>
      <w:tr w:rsidR="00A71BBB" w:rsidTr="005631C0">
        <w:tc>
          <w:tcPr>
            <w:tcW w:w="1440" w:type="dxa"/>
            <w:vAlign w:val="center"/>
          </w:tcPr>
          <w:p w:rsidR="00A71BBB" w:rsidRDefault="00A71BBB" w:rsidP="005631C0">
            <w:pPr>
              <w:jc w:val="center"/>
            </w:pPr>
            <w:r>
              <w:t>Annexure 6</w:t>
            </w:r>
          </w:p>
        </w:tc>
        <w:tc>
          <w:tcPr>
            <w:tcW w:w="2520" w:type="dxa"/>
            <w:vAlign w:val="center"/>
          </w:tcPr>
          <w:p w:rsidR="00A71BBB" w:rsidRPr="000220AA" w:rsidRDefault="00A71BBB" w:rsidP="005631C0">
            <w:pPr>
              <w:tabs>
                <w:tab w:val="left" w:pos="1065"/>
              </w:tabs>
              <w:jc w:val="both"/>
              <w:rPr>
                <w:b/>
                <w:sz w:val="20"/>
                <w:szCs w:val="20"/>
              </w:rPr>
            </w:pPr>
            <w:r>
              <w:rPr>
                <w:b/>
                <w:sz w:val="20"/>
                <w:szCs w:val="20"/>
              </w:rPr>
              <w:t>MEMBERSHIP CERTIFICATE</w:t>
            </w:r>
          </w:p>
        </w:tc>
        <w:tc>
          <w:tcPr>
            <w:tcW w:w="6120" w:type="dxa"/>
          </w:tcPr>
          <w:p w:rsidR="00A71BBB" w:rsidRDefault="00A71BBB" w:rsidP="005631C0">
            <w:r>
              <w:t>Certificate of Membership issued by the CSE</w:t>
            </w:r>
          </w:p>
        </w:tc>
      </w:tr>
      <w:tr w:rsidR="00A71BBB" w:rsidTr="005631C0">
        <w:tc>
          <w:tcPr>
            <w:tcW w:w="1440" w:type="dxa"/>
            <w:vAlign w:val="center"/>
          </w:tcPr>
          <w:p w:rsidR="00A71BBB" w:rsidRDefault="00A71BBB" w:rsidP="005631C0">
            <w:pPr>
              <w:jc w:val="center"/>
            </w:pPr>
            <w:r>
              <w:t>Annexure 7</w:t>
            </w:r>
          </w:p>
        </w:tc>
        <w:tc>
          <w:tcPr>
            <w:tcW w:w="2520" w:type="dxa"/>
            <w:vAlign w:val="center"/>
          </w:tcPr>
          <w:p w:rsidR="00A71BBB" w:rsidRDefault="00A71BBB" w:rsidP="005631C0">
            <w:pPr>
              <w:tabs>
                <w:tab w:val="left" w:pos="1065"/>
              </w:tabs>
              <w:jc w:val="both"/>
              <w:rPr>
                <w:b/>
                <w:sz w:val="20"/>
                <w:szCs w:val="20"/>
              </w:rPr>
            </w:pPr>
            <w:r>
              <w:rPr>
                <w:b/>
                <w:sz w:val="20"/>
                <w:szCs w:val="20"/>
              </w:rPr>
              <w:t>CERTIFICATES ON REGISTERED INVESTMENT ADVISOR (RIA) STATUS</w:t>
            </w:r>
          </w:p>
        </w:tc>
        <w:tc>
          <w:tcPr>
            <w:tcW w:w="6120" w:type="dxa"/>
          </w:tcPr>
          <w:p w:rsidR="00A71BBB" w:rsidRPr="004F2EDB" w:rsidRDefault="00A71BBB" w:rsidP="005631C0">
            <w:pPr>
              <w:jc w:val="both"/>
            </w:pPr>
            <w:r>
              <w:t>C</w:t>
            </w:r>
            <w:r w:rsidRPr="004F2EDB">
              <w:t>ertificates issued by the SEC/CSE conf</w:t>
            </w:r>
            <w:r>
              <w:t>irming that the Director/s</w:t>
            </w:r>
            <w:r w:rsidRPr="004F2EDB">
              <w:t xml:space="preserve"> and employees are sufficiently trained in stock exchange operations</w:t>
            </w:r>
          </w:p>
          <w:p w:rsidR="00A71BBB" w:rsidRDefault="00A71BBB" w:rsidP="005631C0">
            <w:pPr>
              <w:jc w:val="both"/>
            </w:pPr>
            <w:r w:rsidRPr="004F2EDB">
              <w:t>(in the event of a stock dealer, certificate to be submitted only for the RIA appointed exclusively for own account trading)</w:t>
            </w:r>
          </w:p>
        </w:tc>
      </w:tr>
      <w:tr w:rsidR="00A71BBB" w:rsidRPr="00020A07" w:rsidTr="005631C0">
        <w:tc>
          <w:tcPr>
            <w:tcW w:w="1440" w:type="dxa"/>
            <w:vAlign w:val="center"/>
          </w:tcPr>
          <w:p w:rsidR="00A71BBB" w:rsidRDefault="00A71BBB" w:rsidP="005631C0">
            <w:pPr>
              <w:jc w:val="center"/>
            </w:pPr>
            <w:r>
              <w:t>Annexure 8</w:t>
            </w:r>
          </w:p>
        </w:tc>
        <w:tc>
          <w:tcPr>
            <w:tcW w:w="2520" w:type="dxa"/>
          </w:tcPr>
          <w:p w:rsidR="00A71BBB" w:rsidRPr="00020A07" w:rsidRDefault="00A71BBB" w:rsidP="005631C0">
            <w:pPr>
              <w:jc w:val="both"/>
              <w:rPr>
                <w:b/>
                <w:sz w:val="20"/>
                <w:szCs w:val="20"/>
              </w:rPr>
            </w:pPr>
            <w:r>
              <w:rPr>
                <w:b/>
                <w:sz w:val="20"/>
                <w:szCs w:val="20"/>
              </w:rPr>
              <w:t xml:space="preserve">FITNESS AND PROPRIETY </w:t>
            </w:r>
            <w:r w:rsidRPr="00020A07">
              <w:rPr>
                <w:b/>
                <w:sz w:val="20"/>
                <w:szCs w:val="20"/>
              </w:rPr>
              <w:t>AFFIDAVIT</w:t>
            </w:r>
            <w:r>
              <w:rPr>
                <w:b/>
                <w:sz w:val="20"/>
                <w:szCs w:val="20"/>
              </w:rPr>
              <w:t>S</w:t>
            </w:r>
          </w:p>
        </w:tc>
        <w:tc>
          <w:tcPr>
            <w:tcW w:w="6120" w:type="dxa"/>
          </w:tcPr>
          <w:p w:rsidR="00A71BBB" w:rsidRPr="00C30B0D" w:rsidRDefault="00A71BBB" w:rsidP="005631C0">
            <w:pPr>
              <w:jc w:val="both"/>
            </w:pPr>
            <w:r>
              <w:t>Declarations in the form of an affidavit with regard to Fitness and Propriety of Directors and Key Management Personnel (CEO, Compliance Officer) and RIAs.</w:t>
            </w:r>
          </w:p>
        </w:tc>
      </w:tr>
    </w:tbl>
    <w:p w:rsidR="00A71BBB" w:rsidRDefault="00A71BBB" w:rsidP="00A71BBB"/>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sectPr w:rsidR="00A71BBB" w:rsidSect="0014724C">
          <w:footerReference w:type="default" r:id="rId8"/>
          <w:pgSz w:w="12240" w:h="15840"/>
          <w:pgMar w:top="1400" w:right="1300" w:bottom="1100" w:left="1340" w:header="0" w:footer="659" w:gutter="0"/>
          <w:cols w:space="720"/>
        </w:sectPr>
      </w:pPr>
    </w:p>
    <w:p w:rsidR="00A71BBB" w:rsidRDefault="00A71BBB" w:rsidP="00A71BBB">
      <w:pPr>
        <w:rPr>
          <w:b/>
        </w:rPr>
      </w:pPr>
    </w:p>
    <w:p w:rsidR="00A71BBB" w:rsidRDefault="00A71BBB" w:rsidP="00A71BBB">
      <w:pPr>
        <w:jc w:val="right"/>
        <w:rPr>
          <w:b/>
        </w:rPr>
      </w:pPr>
      <w:r>
        <w:rPr>
          <w:b/>
        </w:rPr>
        <w:t>ANNEXURE 2</w:t>
      </w:r>
    </w:p>
    <w:p w:rsidR="00A71BBB" w:rsidRDefault="00A71BBB" w:rsidP="00A71BBB">
      <w:pPr>
        <w:jc w:val="center"/>
        <w:rPr>
          <w:b/>
          <w:sz w:val="26"/>
          <w:szCs w:val="26"/>
          <w:u w:val="single"/>
        </w:rPr>
      </w:pPr>
      <w:r w:rsidRPr="00CF047D">
        <w:rPr>
          <w:b/>
          <w:sz w:val="26"/>
          <w:szCs w:val="26"/>
          <w:u w:val="single"/>
        </w:rPr>
        <w:t>LIST OF DIRECTORS</w:t>
      </w:r>
    </w:p>
    <w:p w:rsidR="00A71BBB" w:rsidRPr="00CF047D" w:rsidRDefault="00A71BBB" w:rsidP="00A71BBB">
      <w:pPr>
        <w:jc w:val="center"/>
        <w:rPr>
          <w:b/>
          <w:sz w:val="26"/>
          <w:szCs w:val="26"/>
          <w:u w:val="single"/>
        </w:rPr>
      </w:pPr>
    </w:p>
    <w:tbl>
      <w:tblPr>
        <w:tblStyle w:val="TableGrid"/>
        <w:tblW w:w="14935" w:type="dxa"/>
        <w:jc w:val="center"/>
        <w:tblLayout w:type="fixed"/>
        <w:tblLook w:val="04A0" w:firstRow="1" w:lastRow="0" w:firstColumn="1" w:lastColumn="0" w:noHBand="0" w:noVBand="1"/>
      </w:tblPr>
      <w:tblGrid>
        <w:gridCol w:w="1165"/>
        <w:gridCol w:w="1350"/>
        <w:gridCol w:w="1710"/>
        <w:gridCol w:w="1620"/>
        <w:gridCol w:w="1800"/>
        <w:gridCol w:w="1620"/>
        <w:gridCol w:w="1710"/>
        <w:gridCol w:w="2250"/>
        <w:gridCol w:w="1710"/>
      </w:tblGrid>
      <w:tr w:rsidR="00A71BBB" w:rsidRPr="00E866B9" w:rsidTr="005631C0">
        <w:trPr>
          <w:jc w:val="center"/>
        </w:trPr>
        <w:tc>
          <w:tcPr>
            <w:tcW w:w="1165"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Name of the Director</w:t>
            </w:r>
          </w:p>
        </w:tc>
        <w:tc>
          <w:tcPr>
            <w:tcW w:w="135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Residential Address of the Director</w:t>
            </w:r>
          </w:p>
        </w:tc>
        <w:tc>
          <w:tcPr>
            <w:tcW w:w="171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 xml:space="preserve">Status (chairperson/executive/non-executive) </w:t>
            </w:r>
          </w:p>
        </w:tc>
        <w:tc>
          <w:tcPr>
            <w:tcW w:w="162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Directorship</w:t>
            </w:r>
            <w:r>
              <w:rPr>
                <w:rFonts w:ascii="Tahoma" w:hAnsi="Tahoma" w:cs="Tahoma"/>
                <w:b/>
                <w:sz w:val="20"/>
                <w:szCs w:val="20"/>
              </w:rPr>
              <w:t>s</w:t>
            </w:r>
            <w:r w:rsidRPr="00E866B9">
              <w:rPr>
                <w:rFonts w:ascii="Tahoma" w:hAnsi="Tahoma" w:cs="Tahoma"/>
                <w:b/>
                <w:sz w:val="20"/>
                <w:szCs w:val="20"/>
              </w:rPr>
              <w:t xml:space="preserve"> in listed companies</w:t>
            </w:r>
          </w:p>
        </w:tc>
        <w:tc>
          <w:tcPr>
            <w:tcW w:w="1800" w:type="dxa"/>
            <w:shd w:val="clear" w:color="auto" w:fill="BFBFBF" w:themeFill="background1" w:themeFillShade="BF"/>
          </w:tcPr>
          <w:p w:rsidR="00A71BBB" w:rsidRDefault="00A71BBB" w:rsidP="005631C0">
            <w:pPr>
              <w:spacing w:line="276" w:lineRule="auto"/>
              <w:jc w:val="center"/>
              <w:rPr>
                <w:rFonts w:ascii="Tahoma" w:hAnsi="Tahoma" w:cs="Tahoma"/>
                <w:b/>
                <w:sz w:val="20"/>
                <w:szCs w:val="20"/>
              </w:rPr>
            </w:pPr>
            <w:r w:rsidRPr="00E866B9">
              <w:rPr>
                <w:rFonts w:ascii="Tahoma" w:hAnsi="Tahoma" w:cs="Tahoma"/>
                <w:b/>
                <w:sz w:val="20"/>
                <w:szCs w:val="20"/>
              </w:rPr>
              <w:t>Directorship</w:t>
            </w:r>
            <w:r>
              <w:rPr>
                <w:rFonts w:ascii="Tahoma" w:hAnsi="Tahoma" w:cs="Tahoma"/>
                <w:b/>
                <w:sz w:val="20"/>
                <w:szCs w:val="20"/>
              </w:rPr>
              <w:t>s</w:t>
            </w:r>
            <w:r w:rsidRPr="00E866B9">
              <w:rPr>
                <w:rFonts w:ascii="Tahoma" w:hAnsi="Tahoma" w:cs="Tahoma"/>
                <w:b/>
                <w:sz w:val="20"/>
                <w:szCs w:val="20"/>
              </w:rPr>
              <w:t xml:space="preserve"> in Holding Company, Subsidiary/ies, Associate/s</w:t>
            </w:r>
          </w:p>
          <w:p w:rsidR="00A71BBB" w:rsidRPr="00E866B9" w:rsidRDefault="00A71BBB" w:rsidP="005631C0">
            <w:pPr>
              <w:spacing w:line="276" w:lineRule="auto"/>
              <w:jc w:val="center"/>
              <w:rPr>
                <w:rFonts w:ascii="Tahoma" w:hAnsi="Tahoma" w:cs="Tahoma"/>
                <w:b/>
                <w:sz w:val="20"/>
                <w:szCs w:val="20"/>
              </w:rPr>
            </w:pPr>
          </w:p>
        </w:tc>
        <w:tc>
          <w:tcPr>
            <w:tcW w:w="162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Pr>
                <w:rFonts w:ascii="Tahoma" w:hAnsi="Tahoma" w:cs="Tahoma"/>
                <w:b/>
                <w:sz w:val="20"/>
                <w:szCs w:val="20"/>
              </w:rPr>
              <w:t>Directorships in any other companies</w:t>
            </w:r>
          </w:p>
        </w:tc>
        <w:tc>
          <w:tcPr>
            <w:tcW w:w="171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Directorship in any other company which has made a similar application to the SEC</w:t>
            </w:r>
          </w:p>
        </w:tc>
        <w:tc>
          <w:tcPr>
            <w:tcW w:w="225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Directorship in any other company which has been licensed/registered by the SEC</w:t>
            </w:r>
          </w:p>
        </w:tc>
        <w:tc>
          <w:tcPr>
            <w:tcW w:w="1710" w:type="dxa"/>
            <w:shd w:val="clear" w:color="auto" w:fill="BFBFBF" w:themeFill="background1" w:themeFillShade="BF"/>
          </w:tcPr>
          <w:p w:rsidR="00A71BBB" w:rsidRPr="00E866B9" w:rsidRDefault="00A71BBB" w:rsidP="005631C0">
            <w:pPr>
              <w:spacing w:line="276" w:lineRule="auto"/>
              <w:jc w:val="center"/>
              <w:rPr>
                <w:rFonts w:ascii="Tahoma" w:hAnsi="Tahoma" w:cs="Tahoma"/>
                <w:b/>
                <w:sz w:val="20"/>
                <w:szCs w:val="20"/>
              </w:rPr>
            </w:pPr>
            <w:r w:rsidRPr="00E866B9">
              <w:rPr>
                <w:rFonts w:ascii="Tahoma" w:hAnsi="Tahoma" w:cs="Tahoma"/>
                <w:b/>
                <w:sz w:val="20"/>
                <w:szCs w:val="20"/>
              </w:rPr>
              <w:t xml:space="preserve">Shareholding in listed companies </w:t>
            </w:r>
          </w:p>
        </w:tc>
      </w:tr>
      <w:tr w:rsidR="00A71BBB" w:rsidRPr="00E866B9" w:rsidTr="005631C0">
        <w:trPr>
          <w:jc w:val="center"/>
        </w:trPr>
        <w:tc>
          <w:tcPr>
            <w:tcW w:w="1165" w:type="dxa"/>
          </w:tcPr>
          <w:p w:rsidR="00A71BBB" w:rsidRPr="00E866B9" w:rsidRDefault="00A71BBB" w:rsidP="005631C0">
            <w:pPr>
              <w:jc w:val="center"/>
              <w:rPr>
                <w:rFonts w:ascii="Tahoma" w:hAnsi="Tahoma" w:cs="Tahoma"/>
                <w:b/>
                <w:sz w:val="20"/>
                <w:szCs w:val="20"/>
              </w:rPr>
            </w:pPr>
          </w:p>
        </w:tc>
        <w:tc>
          <w:tcPr>
            <w:tcW w:w="13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80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22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r>
      <w:tr w:rsidR="00A71BBB" w:rsidRPr="00E866B9" w:rsidTr="005631C0">
        <w:trPr>
          <w:jc w:val="center"/>
        </w:trPr>
        <w:tc>
          <w:tcPr>
            <w:tcW w:w="1165" w:type="dxa"/>
          </w:tcPr>
          <w:p w:rsidR="00A71BBB" w:rsidRPr="00E866B9" w:rsidRDefault="00A71BBB" w:rsidP="005631C0">
            <w:pPr>
              <w:jc w:val="center"/>
              <w:rPr>
                <w:rFonts w:ascii="Tahoma" w:hAnsi="Tahoma" w:cs="Tahoma"/>
                <w:b/>
                <w:sz w:val="20"/>
                <w:szCs w:val="20"/>
              </w:rPr>
            </w:pPr>
          </w:p>
        </w:tc>
        <w:tc>
          <w:tcPr>
            <w:tcW w:w="13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80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22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r>
      <w:tr w:rsidR="00A71BBB" w:rsidRPr="00E866B9" w:rsidTr="005631C0">
        <w:trPr>
          <w:jc w:val="center"/>
        </w:trPr>
        <w:tc>
          <w:tcPr>
            <w:tcW w:w="1165" w:type="dxa"/>
          </w:tcPr>
          <w:p w:rsidR="00A71BBB" w:rsidRPr="00E866B9" w:rsidRDefault="00A71BBB" w:rsidP="005631C0">
            <w:pPr>
              <w:jc w:val="center"/>
              <w:rPr>
                <w:rFonts w:ascii="Tahoma" w:hAnsi="Tahoma" w:cs="Tahoma"/>
                <w:b/>
                <w:sz w:val="20"/>
                <w:szCs w:val="20"/>
              </w:rPr>
            </w:pPr>
          </w:p>
        </w:tc>
        <w:tc>
          <w:tcPr>
            <w:tcW w:w="13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80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22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r>
      <w:tr w:rsidR="00A71BBB" w:rsidRPr="00E866B9" w:rsidTr="005631C0">
        <w:trPr>
          <w:jc w:val="center"/>
        </w:trPr>
        <w:tc>
          <w:tcPr>
            <w:tcW w:w="1165" w:type="dxa"/>
          </w:tcPr>
          <w:p w:rsidR="00A71BBB" w:rsidRPr="00E866B9" w:rsidRDefault="00A71BBB" w:rsidP="005631C0">
            <w:pPr>
              <w:jc w:val="center"/>
              <w:rPr>
                <w:rFonts w:ascii="Tahoma" w:hAnsi="Tahoma" w:cs="Tahoma"/>
                <w:b/>
                <w:sz w:val="20"/>
                <w:szCs w:val="20"/>
              </w:rPr>
            </w:pPr>
          </w:p>
        </w:tc>
        <w:tc>
          <w:tcPr>
            <w:tcW w:w="13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800" w:type="dxa"/>
          </w:tcPr>
          <w:p w:rsidR="00A71BBB" w:rsidRPr="00E866B9" w:rsidRDefault="00A71BBB" w:rsidP="005631C0">
            <w:pPr>
              <w:jc w:val="center"/>
              <w:rPr>
                <w:rFonts w:ascii="Tahoma" w:hAnsi="Tahoma" w:cs="Tahoma"/>
                <w:b/>
                <w:sz w:val="20"/>
                <w:szCs w:val="20"/>
              </w:rPr>
            </w:pPr>
          </w:p>
        </w:tc>
        <w:tc>
          <w:tcPr>
            <w:tcW w:w="162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c>
          <w:tcPr>
            <w:tcW w:w="2250" w:type="dxa"/>
          </w:tcPr>
          <w:p w:rsidR="00A71BBB" w:rsidRPr="00E866B9" w:rsidRDefault="00A71BBB" w:rsidP="005631C0">
            <w:pPr>
              <w:jc w:val="center"/>
              <w:rPr>
                <w:rFonts w:ascii="Tahoma" w:hAnsi="Tahoma" w:cs="Tahoma"/>
                <w:b/>
                <w:sz w:val="20"/>
                <w:szCs w:val="20"/>
              </w:rPr>
            </w:pPr>
          </w:p>
        </w:tc>
        <w:tc>
          <w:tcPr>
            <w:tcW w:w="1710" w:type="dxa"/>
          </w:tcPr>
          <w:p w:rsidR="00A71BBB" w:rsidRPr="00E866B9" w:rsidRDefault="00A71BBB" w:rsidP="005631C0">
            <w:pPr>
              <w:jc w:val="center"/>
              <w:rPr>
                <w:rFonts w:ascii="Tahoma" w:hAnsi="Tahoma" w:cs="Tahoma"/>
                <w:b/>
                <w:sz w:val="20"/>
                <w:szCs w:val="20"/>
              </w:rPr>
            </w:pPr>
          </w:p>
        </w:tc>
      </w:tr>
    </w:tbl>
    <w:p w:rsidR="00A71BBB" w:rsidRDefault="00A71BBB" w:rsidP="00A71BBB">
      <w:pPr>
        <w:jc w:val="center"/>
        <w:rPr>
          <w:b/>
        </w:rPr>
      </w:pPr>
    </w:p>
    <w:p w:rsidR="00A71BBB" w:rsidRDefault="00A71BBB" w:rsidP="0007763E">
      <w:pPr>
        <w:pStyle w:val="BodyText"/>
        <w:sectPr w:rsidR="00A71BBB" w:rsidSect="00A71BBB">
          <w:pgSz w:w="15840" w:h="12240" w:orient="landscape"/>
          <w:pgMar w:top="1340" w:right="1400" w:bottom="1300" w:left="1100" w:header="0" w:footer="659" w:gutter="0"/>
          <w:cols w:space="720"/>
          <w:docGrid w:linePitch="299"/>
        </w:sectPr>
      </w:pPr>
    </w:p>
    <w:p w:rsidR="00A71BBB" w:rsidRDefault="00A71BBB" w:rsidP="00A71BBB">
      <w:pPr>
        <w:jc w:val="right"/>
        <w:rPr>
          <w:b/>
        </w:rPr>
      </w:pPr>
      <w:r>
        <w:rPr>
          <w:b/>
        </w:rPr>
        <w:lastRenderedPageBreak/>
        <w:t>ANNEXURE 3</w:t>
      </w:r>
    </w:p>
    <w:p w:rsidR="00A71BBB" w:rsidRPr="00E65D56" w:rsidRDefault="00A71BBB" w:rsidP="00A71BBB">
      <w:pPr>
        <w:jc w:val="center"/>
        <w:rPr>
          <w:b/>
          <w:sz w:val="26"/>
          <w:szCs w:val="26"/>
          <w:u w:val="single"/>
        </w:rPr>
      </w:pPr>
      <w:r w:rsidRPr="00E65D56">
        <w:rPr>
          <w:b/>
          <w:sz w:val="26"/>
          <w:szCs w:val="26"/>
          <w:u w:val="single"/>
        </w:rPr>
        <w:t>CORPORATE INFORMATION</w:t>
      </w:r>
    </w:p>
    <w:p w:rsidR="00A71BBB" w:rsidRDefault="00A71BBB" w:rsidP="00A71BBB">
      <w:pPr>
        <w:pStyle w:val="BodyText"/>
        <w:spacing w:before="4"/>
        <w:rPr>
          <w:b/>
        </w:rPr>
      </w:pPr>
    </w:p>
    <w:p w:rsidR="00A71BBB" w:rsidRDefault="00A71BBB" w:rsidP="00A71BBB">
      <w:pPr>
        <w:pStyle w:val="ListParagraph"/>
        <w:numPr>
          <w:ilvl w:val="0"/>
          <w:numId w:val="3"/>
        </w:numPr>
        <w:tabs>
          <w:tab w:val="left" w:pos="819"/>
          <w:tab w:val="left" w:pos="820"/>
        </w:tabs>
      </w:pPr>
      <w:r>
        <w:t>Registered</w:t>
      </w:r>
      <w:r>
        <w:rPr>
          <w:spacing w:val="15"/>
        </w:rPr>
        <w:t xml:space="preserve"> </w:t>
      </w:r>
      <w:r>
        <w:t>name</w:t>
      </w:r>
      <w:r>
        <w:rPr>
          <w:spacing w:val="15"/>
        </w:rPr>
        <w:t xml:space="preserve"> </w:t>
      </w:r>
      <w:r>
        <w:t>and</w:t>
      </w:r>
      <w:r>
        <w:rPr>
          <w:spacing w:val="15"/>
        </w:rPr>
        <w:t xml:space="preserve"> </w:t>
      </w:r>
      <w:r>
        <w:t>address</w:t>
      </w:r>
      <w:r>
        <w:rPr>
          <w:spacing w:val="15"/>
        </w:rPr>
        <w:t xml:space="preserve"> </w:t>
      </w:r>
      <w:r>
        <w:t>of</w:t>
      </w:r>
      <w:r>
        <w:rPr>
          <w:spacing w:val="31"/>
        </w:rPr>
        <w:t xml:space="preserve"> </w:t>
      </w:r>
      <w:r>
        <w:t>Applicant:</w:t>
      </w:r>
    </w:p>
    <w:p w:rsidR="00A71BBB" w:rsidRDefault="00A71BBB" w:rsidP="00A71BBB">
      <w:pPr>
        <w:pStyle w:val="BodyText"/>
        <w:spacing w:before="2"/>
        <w:ind w:left="820"/>
      </w:pPr>
      <w:r>
        <w:t>...............................................................................................................................................................</w:t>
      </w:r>
    </w:p>
    <w:p w:rsidR="00A71BBB" w:rsidRDefault="00A71BBB" w:rsidP="00A71BBB">
      <w:pPr>
        <w:pStyle w:val="BodyText"/>
        <w:spacing w:before="4"/>
      </w:pPr>
    </w:p>
    <w:p w:rsidR="00A71BBB" w:rsidRDefault="00A71BBB" w:rsidP="00A71BBB">
      <w:pPr>
        <w:pStyle w:val="ListParagraph"/>
        <w:numPr>
          <w:ilvl w:val="0"/>
          <w:numId w:val="3"/>
        </w:numPr>
        <w:tabs>
          <w:tab w:val="left" w:pos="819"/>
          <w:tab w:val="left" w:pos="820"/>
          <w:tab w:val="left" w:pos="5408"/>
          <w:tab w:val="left" w:pos="9393"/>
        </w:tabs>
      </w:pPr>
      <w:r>
        <w:t xml:space="preserve">Telephone No. : </w:t>
      </w:r>
      <w:r w:rsidRPr="007B6B17">
        <w:rPr>
          <w:spacing w:val="9"/>
        </w:rPr>
        <w:t>.....................................................................................................</w:t>
      </w:r>
      <w:r>
        <w:rPr>
          <w:spacing w:val="9"/>
        </w:rPr>
        <w:t>............</w:t>
      </w:r>
    </w:p>
    <w:p w:rsidR="00A71BBB" w:rsidRDefault="00A71BBB" w:rsidP="00A71BBB">
      <w:pPr>
        <w:pStyle w:val="BodyText"/>
        <w:spacing w:before="4"/>
      </w:pPr>
    </w:p>
    <w:p w:rsidR="00A71BBB" w:rsidRDefault="00A71BBB" w:rsidP="00A71BBB">
      <w:pPr>
        <w:pStyle w:val="ListParagraph"/>
        <w:numPr>
          <w:ilvl w:val="0"/>
          <w:numId w:val="3"/>
        </w:numPr>
        <w:tabs>
          <w:tab w:val="left" w:pos="819"/>
          <w:tab w:val="left" w:pos="820"/>
          <w:tab w:val="left" w:pos="1216"/>
          <w:tab w:val="left" w:pos="1868"/>
          <w:tab w:val="left" w:pos="2920"/>
          <w:tab w:val="left" w:pos="4287"/>
          <w:tab w:val="left" w:pos="4696"/>
          <w:tab w:val="left" w:pos="5192"/>
          <w:tab w:val="left" w:pos="6330"/>
          <w:tab w:val="left" w:pos="7080"/>
          <w:tab w:val="left" w:pos="7743"/>
          <w:tab w:val="left" w:pos="8165"/>
        </w:tabs>
      </w:pPr>
      <w:r>
        <w:t>Is</w:t>
      </w:r>
      <w:r>
        <w:tab/>
        <w:t>your</w:t>
      </w:r>
      <w:r>
        <w:tab/>
        <w:t>company</w:t>
      </w:r>
      <w:r>
        <w:tab/>
        <w:t>incorporated</w:t>
      </w:r>
      <w:r>
        <w:tab/>
        <w:t>in</w:t>
      </w:r>
      <w:r>
        <w:tab/>
        <w:t>Sri</w:t>
      </w:r>
      <w:r>
        <w:tab/>
        <w:t>Lanka? (State Date of Incorporation)</w:t>
      </w:r>
    </w:p>
    <w:p w:rsidR="00A71BBB" w:rsidRDefault="00A71BBB" w:rsidP="00A71BBB">
      <w:pPr>
        <w:pStyle w:val="BodyText"/>
        <w:tabs>
          <w:tab w:val="left" w:pos="6595"/>
        </w:tabs>
        <w:spacing w:before="2"/>
        <w:ind w:left="820"/>
      </w:pPr>
      <w:r>
        <w:t>...............................................................................................................................................................</w:t>
      </w:r>
    </w:p>
    <w:p w:rsidR="00A71BBB" w:rsidRDefault="00A71BBB" w:rsidP="00A71BBB">
      <w:pPr>
        <w:pStyle w:val="BodyText"/>
        <w:spacing w:before="4"/>
      </w:pPr>
    </w:p>
    <w:p w:rsidR="00A71BBB" w:rsidRDefault="00A71BBB" w:rsidP="00A71BBB">
      <w:pPr>
        <w:pStyle w:val="ListParagraph"/>
        <w:numPr>
          <w:ilvl w:val="0"/>
          <w:numId w:val="3"/>
        </w:numPr>
        <w:tabs>
          <w:tab w:val="left" w:pos="819"/>
          <w:tab w:val="left" w:pos="820"/>
        </w:tabs>
      </w:pPr>
      <w:r>
        <w:t>Capital</w:t>
      </w:r>
      <w:r>
        <w:rPr>
          <w:spacing w:val="11"/>
        </w:rPr>
        <w:t xml:space="preserve"> </w:t>
      </w:r>
      <w:r>
        <w:t>Structure</w:t>
      </w:r>
      <w:r>
        <w:rPr>
          <w:spacing w:val="8"/>
        </w:rPr>
        <w:t xml:space="preserve"> </w:t>
      </w:r>
      <w:r>
        <w:t>of</w:t>
      </w:r>
      <w:r>
        <w:rPr>
          <w:spacing w:val="9"/>
        </w:rPr>
        <w:t xml:space="preserve"> </w:t>
      </w:r>
      <w:r>
        <w:t>your</w:t>
      </w:r>
      <w:r>
        <w:rPr>
          <w:spacing w:val="18"/>
        </w:rPr>
        <w:t xml:space="preserve"> </w:t>
      </w:r>
      <w:r>
        <w:t>company</w:t>
      </w:r>
      <w:r>
        <w:rPr>
          <w:spacing w:val="9"/>
        </w:rPr>
        <w:t xml:space="preserve"> </w:t>
      </w:r>
      <w:r>
        <w:t>(Authorised</w:t>
      </w:r>
      <w:r>
        <w:rPr>
          <w:spacing w:val="9"/>
        </w:rPr>
        <w:t xml:space="preserve"> </w:t>
      </w:r>
      <w:r>
        <w:t>and</w:t>
      </w:r>
      <w:r>
        <w:rPr>
          <w:spacing w:val="9"/>
        </w:rPr>
        <w:t xml:space="preserve"> </w:t>
      </w:r>
      <w:r>
        <w:t>issued</w:t>
      </w:r>
      <w:r>
        <w:rPr>
          <w:spacing w:val="8"/>
        </w:rPr>
        <w:t xml:space="preserve"> </w:t>
      </w:r>
      <w:r>
        <w:t>Capital):</w:t>
      </w:r>
    </w:p>
    <w:p w:rsidR="00A71BBB" w:rsidRDefault="00A71BBB" w:rsidP="00A71BBB">
      <w:pPr>
        <w:pStyle w:val="BodyText"/>
        <w:spacing w:before="2"/>
        <w:ind w:left="820"/>
      </w:pPr>
      <w:r>
        <w:t>...............................................................................................................................................................</w:t>
      </w:r>
    </w:p>
    <w:p w:rsidR="00A71BBB" w:rsidRDefault="00A71BBB" w:rsidP="00A71BBB">
      <w:pPr>
        <w:pStyle w:val="BodyText"/>
        <w:spacing w:before="4"/>
      </w:pPr>
    </w:p>
    <w:p w:rsidR="00A71BBB" w:rsidRDefault="00A71BBB" w:rsidP="00A71BBB">
      <w:pPr>
        <w:pStyle w:val="ListParagraph"/>
        <w:numPr>
          <w:ilvl w:val="0"/>
          <w:numId w:val="3"/>
        </w:numPr>
        <w:tabs>
          <w:tab w:val="left" w:pos="819"/>
          <w:tab w:val="left" w:pos="820"/>
        </w:tabs>
      </w:pPr>
      <w:r>
        <w:t>Please</w:t>
      </w:r>
      <w:r>
        <w:rPr>
          <w:spacing w:val="16"/>
        </w:rPr>
        <w:t xml:space="preserve"> </w:t>
      </w:r>
      <w:r>
        <w:t>confirm</w:t>
      </w:r>
      <w:r>
        <w:rPr>
          <w:spacing w:val="14"/>
        </w:rPr>
        <w:t xml:space="preserve"> </w:t>
      </w:r>
      <w:r>
        <w:t>that</w:t>
      </w:r>
      <w:r>
        <w:rPr>
          <w:spacing w:val="15"/>
        </w:rPr>
        <w:t xml:space="preserve"> </w:t>
      </w:r>
      <w:r>
        <w:t>the</w:t>
      </w:r>
      <w:r>
        <w:rPr>
          <w:spacing w:val="14"/>
        </w:rPr>
        <w:t xml:space="preserve"> </w:t>
      </w:r>
      <w:r>
        <w:t>Directors</w:t>
      </w:r>
      <w:r>
        <w:rPr>
          <w:spacing w:val="14"/>
        </w:rPr>
        <w:t xml:space="preserve"> </w:t>
      </w:r>
      <w:r>
        <w:t>of</w:t>
      </w:r>
      <w:r>
        <w:rPr>
          <w:spacing w:val="15"/>
        </w:rPr>
        <w:t xml:space="preserve"> </w:t>
      </w:r>
      <w:r>
        <w:t>your</w:t>
      </w:r>
      <w:r>
        <w:rPr>
          <w:spacing w:val="22"/>
        </w:rPr>
        <w:t xml:space="preserve"> </w:t>
      </w:r>
      <w:r>
        <w:t>Company</w:t>
      </w:r>
      <w:r>
        <w:rPr>
          <w:spacing w:val="6"/>
        </w:rPr>
        <w:t>;</w:t>
      </w:r>
    </w:p>
    <w:p w:rsidR="00A71BBB" w:rsidRDefault="00A71BBB" w:rsidP="00A71BBB">
      <w:pPr>
        <w:pStyle w:val="BodyText"/>
        <w:spacing w:before="4"/>
      </w:pPr>
    </w:p>
    <w:p w:rsidR="00A71BBB" w:rsidRDefault="00A71BBB" w:rsidP="00A71BBB">
      <w:pPr>
        <w:pStyle w:val="ListParagraph"/>
        <w:numPr>
          <w:ilvl w:val="1"/>
          <w:numId w:val="3"/>
        </w:numPr>
        <w:tabs>
          <w:tab w:val="left" w:pos="1539"/>
          <w:tab w:val="left" w:pos="1540"/>
          <w:tab w:val="left" w:pos="2948"/>
          <w:tab w:val="left" w:pos="4439"/>
          <w:tab w:val="left" w:pos="5848"/>
          <w:tab w:val="left" w:pos="7595"/>
          <w:tab w:val="left" w:pos="9381"/>
        </w:tabs>
      </w:pPr>
      <w:r>
        <w:t>have never been declared bankrupt :.....................................................................................</w:t>
      </w:r>
    </w:p>
    <w:p w:rsidR="00A71BBB" w:rsidRDefault="00A71BBB" w:rsidP="00A71BBB">
      <w:pPr>
        <w:pStyle w:val="BodyText"/>
        <w:spacing w:before="4"/>
      </w:pPr>
    </w:p>
    <w:p w:rsidR="00A71BBB" w:rsidRPr="00E17DEF" w:rsidRDefault="00A71BBB" w:rsidP="00A71BBB">
      <w:pPr>
        <w:pStyle w:val="ListParagraph"/>
        <w:numPr>
          <w:ilvl w:val="1"/>
          <w:numId w:val="3"/>
        </w:numPr>
        <w:tabs>
          <w:tab w:val="left" w:pos="1539"/>
          <w:tab w:val="left" w:pos="1540"/>
          <w:tab w:val="left" w:pos="3122"/>
          <w:tab w:val="left" w:pos="4830"/>
          <w:tab w:val="left" w:pos="6135"/>
          <w:tab w:val="left" w:pos="7718"/>
          <w:tab w:val="left" w:pos="9384"/>
        </w:tabs>
        <w:spacing w:before="1" w:line="242" w:lineRule="auto"/>
        <w:ind w:right="151"/>
      </w:pPr>
      <w:r>
        <w:t>have</w:t>
      </w:r>
      <w:r>
        <w:rPr>
          <w:spacing w:val="24"/>
        </w:rPr>
        <w:t xml:space="preserve"> </w:t>
      </w:r>
      <w:r>
        <w:t>never</w:t>
      </w:r>
      <w:r>
        <w:rPr>
          <w:spacing w:val="33"/>
        </w:rPr>
        <w:t xml:space="preserve"> </w:t>
      </w:r>
      <w:r>
        <w:t>been</w:t>
      </w:r>
      <w:r>
        <w:rPr>
          <w:spacing w:val="25"/>
        </w:rPr>
        <w:t xml:space="preserve"> </w:t>
      </w:r>
      <w:r>
        <w:t>themselves,</w:t>
      </w:r>
      <w:r>
        <w:rPr>
          <w:spacing w:val="34"/>
        </w:rPr>
        <w:t xml:space="preserve"> </w:t>
      </w:r>
      <w:r>
        <w:t>or</w:t>
      </w:r>
      <w:r>
        <w:rPr>
          <w:spacing w:val="34"/>
        </w:rPr>
        <w:t xml:space="preserve"> </w:t>
      </w:r>
      <w:r>
        <w:t>as</w:t>
      </w:r>
      <w:r>
        <w:rPr>
          <w:spacing w:val="24"/>
        </w:rPr>
        <w:t xml:space="preserve"> </w:t>
      </w:r>
      <w:r>
        <w:t>Directors</w:t>
      </w:r>
      <w:r>
        <w:rPr>
          <w:spacing w:val="25"/>
        </w:rPr>
        <w:t xml:space="preserve"> </w:t>
      </w:r>
      <w:r>
        <w:t>of</w:t>
      </w:r>
      <w:r>
        <w:rPr>
          <w:spacing w:val="24"/>
        </w:rPr>
        <w:t xml:space="preserve"> </w:t>
      </w:r>
      <w:r>
        <w:t>a</w:t>
      </w:r>
      <w:r>
        <w:rPr>
          <w:spacing w:val="24"/>
        </w:rPr>
        <w:t xml:space="preserve"> </w:t>
      </w:r>
      <w:r>
        <w:t>company</w:t>
      </w:r>
      <w:r>
        <w:rPr>
          <w:spacing w:val="25"/>
        </w:rPr>
        <w:t xml:space="preserve"> </w:t>
      </w:r>
      <w:r>
        <w:t>been</w:t>
      </w:r>
      <w:r>
        <w:rPr>
          <w:spacing w:val="24"/>
        </w:rPr>
        <w:t xml:space="preserve"> </w:t>
      </w:r>
      <w:r>
        <w:t>denied</w:t>
      </w:r>
      <w:r>
        <w:rPr>
          <w:spacing w:val="25"/>
        </w:rPr>
        <w:t xml:space="preserve"> </w:t>
      </w:r>
      <w:r>
        <w:t>a</w:t>
      </w:r>
      <w:r>
        <w:rPr>
          <w:spacing w:val="24"/>
        </w:rPr>
        <w:t xml:space="preserve"> </w:t>
      </w:r>
      <w:r>
        <w:t>licence</w:t>
      </w:r>
      <w:r>
        <w:rPr>
          <w:spacing w:val="25"/>
        </w:rPr>
        <w:t xml:space="preserve"> </w:t>
      </w:r>
      <w:r>
        <w:t>as</w:t>
      </w:r>
      <w:r>
        <w:rPr>
          <w:spacing w:val="24"/>
        </w:rPr>
        <w:t xml:space="preserve"> </w:t>
      </w:r>
      <w:r>
        <w:t>a</w:t>
      </w:r>
      <w:r>
        <w:rPr>
          <w:spacing w:val="1"/>
        </w:rPr>
        <w:t xml:space="preserve"> </w:t>
      </w:r>
      <w:r>
        <w:t>stock broker or stock dealer</w:t>
      </w:r>
      <w:r>
        <w:rPr>
          <w:spacing w:val="-3"/>
        </w:rPr>
        <w:t xml:space="preserve">: </w:t>
      </w:r>
      <w:r w:rsidRPr="0071373A">
        <w:rPr>
          <w:spacing w:val="9"/>
        </w:rPr>
        <w:t>..........................................................................</w:t>
      </w:r>
      <w:r>
        <w:rPr>
          <w:spacing w:val="9"/>
        </w:rPr>
        <w:t>.....</w:t>
      </w:r>
    </w:p>
    <w:p w:rsidR="00A71BBB" w:rsidRDefault="00A71BBB" w:rsidP="00A71BBB">
      <w:pPr>
        <w:pStyle w:val="ListParagraph"/>
      </w:pPr>
    </w:p>
    <w:p w:rsidR="00A71BBB" w:rsidRDefault="00A71BBB" w:rsidP="00A71BBB">
      <w:pPr>
        <w:pStyle w:val="ListParagraph"/>
        <w:numPr>
          <w:ilvl w:val="1"/>
          <w:numId w:val="3"/>
        </w:numPr>
        <w:tabs>
          <w:tab w:val="left" w:pos="1539"/>
          <w:tab w:val="left" w:pos="1540"/>
          <w:tab w:val="left" w:pos="2609"/>
          <w:tab w:val="left" w:pos="3124"/>
          <w:tab w:val="left" w:pos="3872"/>
          <w:tab w:val="left" w:pos="4824"/>
          <w:tab w:val="left" w:pos="5339"/>
          <w:tab w:val="left" w:pos="5767"/>
          <w:tab w:val="left" w:pos="6569"/>
          <w:tab w:val="left" w:pos="7497"/>
          <w:tab w:val="left" w:pos="8020"/>
          <w:tab w:val="left" w:pos="8823"/>
        </w:tabs>
        <w:spacing w:line="242" w:lineRule="auto"/>
        <w:ind w:right="162" w:hanging="721"/>
        <w:jc w:val="both"/>
      </w:pPr>
      <w:r>
        <w:t>have</w:t>
      </w:r>
      <w:r>
        <w:rPr>
          <w:spacing w:val="19"/>
        </w:rPr>
        <w:t xml:space="preserve"> </w:t>
      </w:r>
      <w:r>
        <w:t>never</w:t>
      </w:r>
      <w:r>
        <w:rPr>
          <w:spacing w:val="26"/>
        </w:rPr>
        <w:t xml:space="preserve"> </w:t>
      </w:r>
      <w:r>
        <w:t>been</w:t>
      </w:r>
      <w:r>
        <w:rPr>
          <w:spacing w:val="18"/>
        </w:rPr>
        <w:t xml:space="preserve"> </w:t>
      </w:r>
      <w:r>
        <w:t>themselves</w:t>
      </w:r>
      <w:r>
        <w:rPr>
          <w:spacing w:val="18"/>
        </w:rPr>
        <w:t xml:space="preserve"> </w:t>
      </w:r>
      <w:r>
        <w:t>or</w:t>
      </w:r>
      <w:r>
        <w:rPr>
          <w:spacing w:val="26"/>
        </w:rPr>
        <w:t xml:space="preserve"> </w:t>
      </w:r>
      <w:r>
        <w:t>as</w:t>
      </w:r>
      <w:r>
        <w:rPr>
          <w:spacing w:val="18"/>
        </w:rPr>
        <w:t xml:space="preserve"> </w:t>
      </w:r>
      <w:r>
        <w:t>Directors</w:t>
      </w:r>
      <w:r>
        <w:rPr>
          <w:spacing w:val="5"/>
        </w:rPr>
        <w:t xml:space="preserve"> </w:t>
      </w:r>
      <w:r>
        <w:t>of</w:t>
      </w:r>
      <w:r>
        <w:rPr>
          <w:spacing w:val="5"/>
        </w:rPr>
        <w:t xml:space="preserve"> </w:t>
      </w:r>
      <w:r>
        <w:t>a</w:t>
      </w:r>
      <w:r>
        <w:rPr>
          <w:spacing w:val="5"/>
        </w:rPr>
        <w:t xml:space="preserve"> </w:t>
      </w:r>
      <w:r>
        <w:t>company</w:t>
      </w:r>
      <w:r>
        <w:rPr>
          <w:spacing w:val="5"/>
        </w:rPr>
        <w:t xml:space="preserve"> </w:t>
      </w:r>
      <w:r>
        <w:t>been</w:t>
      </w:r>
      <w:r>
        <w:rPr>
          <w:spacing w:val="5"/>
        </w:rPr>
        <w:t xml:space="preserve"> </w:t>
      </w:r>
      <w:r>
        <w:t>subjected</w:t>
      </w:r>
      <w:r>
        <w:rPr>
          <w:spacing w:val="5"/>
        </w:rPr>
        <w:t xml:space="preserve"> </w:t>
      </w:r>
      <w:r>
        <w:t>to</w:t>
      </w:r>
      <w:r>
        <w:rPr>
          <w:spacing w:val="59"/>
        </w:rPr>
        <w:t xml:space="preserve"> </w:t>
      </w:r>
      <w:r>
        <w:t>the</w:t>
      </w:r>
      <w:r>
        <w:rPr>
          <w:spacing w:val="-52"/>
        </w:rPr>
        <w:t xml:space="preserve"> </w:t>
      </w:r>
      <w:r>
        <w:t>removal of their license as a stock broker or stock dealer………………………………………………..</w:t>
      </w:r>
    </w:p>
    <w:p w:rsidR="00A71BBB" w:rsidRDefault="00A71BBB" w:rsidP="00A71BBB">
      <w:pPr>
        <w:tabs>
          <w:tab w:val="left" w:pos="1539"/>
          <w:tab w:val="left" w:pos="1540"/>
          <w:tab w:val="left" w:pos="2609"/>
          <w:tab w:val="left" w:pos="3124"/>
          <w:tab w:val="left" w:pos="3872"/>
          <w:tab w:val="left" w:pos="4824"/>
          <w:tab w:val="left" w:pos="5339"/>
          <w:tab w:val="left" w:pos="5767"/>
          <w:tab w:val="left" w:pos="6569"/>
          <w:tab w:val="left" w:pos="7497"/>
          <w:tab w:val="left" w:pos="8020"/>
          <w:tab w:val="left" w:pos="8823"/>
        </w:tabs>
        <w:spacing w:line="242" w:lineRule="auto"/>
        <w:ind w:right="162"/>
        <w:jc w:val="both"/>
      </w:pPr>
    </w:p>
    <w:p w:rsidR="00A71BBB" w:rsidRDefault="00A71BBB" w:rsidP="00A71BBB">
      <w:pPr>
        <w:pStyle w:val="ListParagraph"/>
        <w:numPr>
          <w:ilvl w:val="0"/>
          <w:numId w:val="3"/>
        </w:numPr>
        <w:tabs>
          <w:tab w:val="left" w:pos="820"/>
          <w:tab w:val="left" w:pos="4830"/>
          <w:tab w:val="left" w:pos="9381"/>
        </w:tabs>
        <w:spacing w:line="242" w:lineRule="auto"/>
        <w:ind w:right="147"/>
        <w:jc w:val="both"/>
      </w:pPr>
      <w:r>
        <w:t>Please</w:t>
      </w:r>
      <w:r>
        <w:rPr>
          <w:spacing w:val="1"/>
        </w:rPr>
        <w:t xml:space="preserve"> </w:t>
      </w:r>
      <w:r>
        <w:t>name</w:t>
      </w:r>
      <w:r>
        <w:rPr>
          <w:spacing w:val="1"/>
        </w:rPr>
        <w:t xml:space="preserve"> </w:t>
      </w:r>
      <w:r>
        <w:t>the</w:t>
      </w:r>
      <w:r>
        <w:rPr>
          <w:spacing w:val="1"/>
        </w:rPr>
        <w:t xml:space="preserve"> </w:t>
      </w:r>
      <w:r>
        <w:t>Director/Directors</w:t>
      </w:r>
      <w:r>
        <w:rPr>
          <w:spacing w:val="1"/>
        </w:rPr>
        <w:t xml:space="preserve"> </w:t>
      </w:r>
      <w:r>
        <w:t>and</w:t>
      </w:r>
      <w:r>
        <w:rPr>
          <w:spacing w:val="1"/>
        </w:rPr>
        <w:t xml:space="preserve"> </w:t>
      </w:r>
      <w:r>
        <w:t>employees</w:t>
      </w:r>
      <w:r>
        <w:rPr>
          <w:spacing w:val="55"/>
        </w:rPr>
        <w:t xml:space="preserve"> </w:t>
      </w:r>
      <w:r>
        <w:t>who</w:t>
      </w:r>
      <w:r>
        <w:rPr>
          <w:spacing w:val="55"/>
        </w:rPr>
        <w:t xml:space="preserve"> </w:t>
      </w:r>
      <w:r>
        <w:t>are</w:t>
      </w:r>
      <w:r>
        <w:rPr>
          <w:spacing w:val="55"/>
        </w:rPr>
        <w:t xml:space="preserve"> </w:t>
      </w:r>
      <w:r>
        <w:t>certified</w:t>
      </w:r>
      <w:r>
        <w:rPr>
          <w:spacing w:val="55"/>
        </w:rPr>
        <w:t xml:space="preserve"> </w:t>
      </w:r>
      <w:r>
        <w:t>by</w:t>
      </w:r>
      <w:r>
        <w:rPr>
          <w:spacing w:val="55"/>
        </w:rPr>
        <w:t xml:space="preserve"> </w:t>
      </w:r>
      <w:r>
        <w:t>the</w:t>
      </w:r>
      <w:r>
        <w:rPr>
          <w:spacing w:val="55"/>
        </w:rPr>
        <w:t xml:space="preserve"> </w:t>
      </w:r>
      <w:r>
        <w:t>Securities</w:t>
      </w:r>
      <w:r>
        <w:rPr>
          <w:spacing w:val="1"/>
        </w:rPr>
        <w:t xml:space="preserve"> </w:t>
      </w:r>
      <w:r>
        <w:t>Exchange Commission of Sri Lanka as</w:t>
      </w:r>
      <w:r>
        <w:rPr>
          <w:spacing w:val="1"/>
        </w:rPr>
        <w:t xml:space="preserve"> </w:t>
      </w:r>
      <w:r>
        <w:t>sufficiently</w:t>
      </w:r>
      <w:r>
        <w:rPr>
          <w:spacing w:val="1"/>
        </w:rPr>
        <w:t xml:space="preserve"> </w:t>
      </w:r>
      <w:r>
        <w:t>trained</w:t>
      </w:r>
      <w:r>
        <w:rPr>
          <w:spacing w:val="1"/>
        </w:rPr>
        <w:t xml:space="preserve"> </w:t>
      </w:r>
      <w:r>
        <w:t>in</w:t>
      </w:r>
      <w:r>
        <w:rPr>
          <w:spacing w:val="1"/>
        </w:rPr>
        <w:t xml:space="preserve"> </w:t>
      </w:r>
      <w:r>
        <w:t>stock</w:t>
      </w:r>
      <w:r>
        <w:rPr>
          <w:spacing w:val="55"/>
        </w:rPr>
        <w:t xml:space="preserve"> </w:t>
      </w:r>
      <w:r>
        <w:t>exchange operations: ...........................................................................................................................................................</w:t>
      </w:r>
    </w:p>
    <w:p w:rsidR="00A71BBB" w:rsidRDefault="00A71BBB" w:rsidP="00A71BBB">
      <w:pPr>
        <w:pStyle w:val="ListParagraph"/>
        <w:tabs>
          <w:tab w:val="left" w:pos="820"/>
          <w:tab w:val="left" w:pos="4830"/>
          <w:tab w:val="left" w:pos="9381"/>
        </w:tabs>
        <w:spacing w:line="242" w:lineRule="auto"/>
        <w:ind w:right="147"/>
        <w:jc w:val="both"/>
      </w:pPr>
    </w:p>
    <w:p w:rsidR="00A71BBB" w:rsidRDefault="00A71BBB" w:rsidP="00A71BBB">
      <w:pPr>
        <w:pStyle w:val="ListParagraph"/>
        <w:numPr>
          <w:ilvl w:val="0"/>
          <w:numId w:val="3"/>
        </w:numPr>
        <w:tabs>
          <w:tab w:val="left" w:pos="820"/>
          <w:tab w:val="left" w:pos="2525"/>
          <w:tab w:val="left" w:pos="4108"/>
          <w:tab w:val="left" w:pos="6258"/>
          <w:tab w:val="left" w:pos="8442"/>
        </w:tabs>
        <w:spacing w:before="1" w:line="242" w:lineRule="auto"/>
        <w:ind w:right="129"/>
        <w:jc w:val="both"/>
      </w:pPr>
      <w:r>
        <w:t>Please</w:t>
      </w:r>
      <w:r>
        <w:rPr>
          <w:spacing w:val="26"/>
        </w:rPr>
        <w:t xml:space="preserve"> </w:t>
      </w:r>
      <w:r>
        <w:t>confirm</w:t>
      </w:r>
      <w:r>
        <w:rPr>
          <w:spacing w:val="24"/>
        </w:rPr>
        <w:t xml:space="preserve"> </w:t>
      </w:r>
      <w:r>
        <w:t>that</w:t>
      </w:r>
      <w:r>
        <w:rPr>
          <w:spacing w:val="24"/>
        </w:rPr>
        <w:t xml:space="preserve"> </w:t>
      </w:r>
      <w:r>
        <w:t>your</w:t>
      </w:r>
      <w:r>
        <w:rPr>
          <w:spacing w:val="33"/>
        </w:rPr>
        <w:t xml:space="preserve"> </w:t>
      </w:r>
      <w:r>
        <w:t>company</w:t>
      </w:r>
      <w:r>
        <w:rPr>
          <w:spacing w:val="24"/>
        </w:rPr>
        <w:t xml:space="preserve"> </w:t>
      </w:r>
      <w:r>
        <w:t>will</w:t>
      </w:r>
      <w:r>
        <w:rPr>
          <w:spacing w:val="24"/>
        </w:rPr>
        <w:t xml:space="preserve"> </w:t>
      </w:r>
      <w:r>
        <w:t>lodge</w:t>
      </w:r>
      <w:r>
        <w:rPr>
          <w:spacing w:val="24"/>
        </w:rPr>
        <w:t xml:space="preserve"> </w:t>
      </w:r>
      <w:r>
        <w:t>security</w:t>
      </w:r>
      <w:r>
        <w:rPr>
          <w:spacing w:val="24"/>
        </w:rPr>
        <w:t xml:space="preserve"> </w:t>
      </w:r>
      <w:r>
        <w:t>in</w:t>
      </w:r>
      <w:r>
        <w:rPr>
          <w:spacing w:val="24"/>
        </w:rPr>
        <w:t xml:space="preserve"> </w:t>
      </w:r>
      <w:r>
        <w:t>such</w:t>
      </w:r>
      <w:r>
        <w:rPr>
          <w:spacing w:val="25"/>
        </w:rPr>
        <w:t xml:space="preserve"> </w:t>
      </w:r>
      <w:r>
        <w:t>sum</w:t>
      </w:r>
      <w:r>
        <w:rPr>
          <w:spacing w:val="24"/>
        </w:rPr>
        <w:t xml:space="preserve"> </w:t>
      </w:r>
      <w:r>
        <w:t>that</w:t>
      </w:r>
      <w:r>
        <w:rPr>
          <w:spacing w:val="24"/>
        </w:rPr>
        <w:t xml:space="preserve"> </w:t>
      </w:r>
      <w:r>
        <w:t>may</w:t>
      </w:r>
      <w:r>
        <w:rPr>
          <w:spacing w:val="24"/>
        </w:rPr>
        <w:t xml:space="preserve"> </w:t>
      </w:r>
      <w:r>
        <w:t>be</w:t>
      </w:r>
      <w:r>
        <w:rPr>
          <w:spacing w:val="24"/>
        </w:rPr>
        <w:t xml:space="preserve"> </w:t>
      </w:r>
      <w:r>
        <w:t>determined</w:t>
      </w:r>
      <w:r>
        <w:rPr>
          <w:spacing w:val="24"/>
        </w:rPr>
        <w:t xml:space="preserve"> </w:t>
      </w:r>
      <w:r>
        <w:t>by</w:t>
      </w:r>
      <w:r>
        <w:rPr>
          <w:spacing w:val="1"/>
        </w:rPr>
        <w:t xml:space="preserve"> </w:t>
      </w:r>
      <w:r>
        <w:t>the Minister in charge of the subject of Finance.</w:t>
      </w:r>
      <w:r>
        <w:rPr>
          <w:spacing w:val="1"/>
        </w:rPr>
        <w:t xml:space="preserve"> </w:t>
      </w:r>
      <w:r>
        <w:t>(Such sum will be based on the value of the</w:t>
      </w:r>
      <w:r>
        <w:rPr>
          <w:spacing w:val="1"/>
        </w:rPr>
        <w:t xml:space="preserve"> </w:t>
      </w:r>
      <w:r>
        <w:t>transactions that are likely to be carried on by your company or an equivalent in bank guarantee</w:t>
      </w:r>
      <w:r>
        <w:rPr>
          <w:spacing w:val="1"/>
        </w:rPr>
        <w:t xml:space="preserve"> </w:t>
      </w:r>
      <w:r>
        <w:t>with the Colombo Stock Exchange): ............................................................................................</w:t>
      </w:r>
    </w:p>
    <w:p w:rsidR="00A71BBB" w:rsidRDefault="00A71BBB" w:rsidP="00A71BBB">
      <w:pPr>
        <w:pStyle w:val="BodyText"/>
        <w:spacing w:before="2"/>
        <w:ind w:left="100"/>
        <w:jc w:val="both"/>
      </w:pPr>
    </w:p>
    <w:p w:rsidR="00A71BBB" w:rsidRDefault="00A71BBB" w:rsidP="00A71BBB">
      <w:pPr>
        <w:spacing w:before="240" w:after="200" w:line="360" w:lineRule="auto"/>
        <w:ind w:left="90"/>
        <w:contextualSpacing/>
        <w:jc w:val="both"/>
      </w:pPr>
      <w:r>
        <w:t>We</w:t>
      </w:r>
      <w:r w:rsidRPr="00292711">
        <w:rPr>
          <w:spacing w:val="31"/>
        </w:rPr>
        <w:t xml:space="preserve"> </w:t>
      </w:r>
      <w:r>
        <w:t>declare</w:t>
      </w:r>
      <w:r w:rsidRPr="00292711">
        <w:rPr>
          <w:spacing w:val="32"/>
        </w:rPr>
        <w:t xml:space="preserve"> </w:t>
      </w:r>
      <w:r>
        <w:t>that</w:t>
      </w:r>
      <w:r w:rsidRPr="00292711">
        <w:rPr>
          <w:spacing w:val="33"/>
        </w:rPr>
        <w:t xml:space="preserve"> </w:t>
      </w:r>
      <w:r>
        <w:t>all</w:t>
      </w:r>
      <w:r w:rsidRPr="00292711">
        <w:rPr>
          <w:spacing w:val="33"/>
        </w:rPr>
        <w:t xml:space="preserve"> </w:t>
      </w:r>
      <w:r>
        <w:t>information</w:t>
      </w:r>
      <w:r w:rsidRPr="00292711">
        <w:rPr>
          <w:spacing w:val="33"/>
        </w:rPr>
        <w:t xml:space="preserve"> </w:t>
      </w:r>
      <w:r>
        <w:t>provided</w:t>
      </w:r>
      <w:r w:rsidRPr="00292711">
        <w:rPr>
          <w:spacing w:val="33"/>
        </w:rPr>
        <w:t xml:space="preserve"> </w:t>
      </w:r>
      <w:r>
        <w:t>herein</w:t>
      </w:r>
      <w:r w:rsidRPr="00292711">
        <w:rPr>
          <w:spacing w:val="32"/>
        </w:rPr>
        <w:t xml:space="preserve"> </w:t>
      </w:r>
      <w:r>
        <w:t>is</w:t>
      </w:r>
      <w:r w:rsidRPr="00292711">
        <w:rPr>
          <w:spacing w:val="33"/>
        </w:rPr>
        <w:t xml:space="preserve"> </w:t>
      </w:r>
      <w:r>
        <w:t>true</w:t>
      </w:r>
      <w:r w:rsidRPr="00292711">
        <w:rPr>
          <w:spacing w:val="33"/>
        </w:rPr>
        <w:t xml:space="preserve"> </w:t>
      </w:r>
      <w:r>
        <w:t>and</w:t>
      </w:r>
      <w:r w:rsidRPr="00292711">
        <w:rPr>
          <w:spacing w:val="31"/>
        </w:rPr>
        <w:t xml:space="preserve"> </w:t>
      </w:r>
      <w:r>
        <w:t>correct</w:t>
      </w:r>
      <w:r>
        <w:rPr>
          <w:spacing w:val="33"/>
        </w:rPr>
        <w:t xml:space="preserve">. </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940"/>
      </w:tblGrid>
      <w:tr w:rsidR="00A71BBB" w:rsidTr="005631C0">
        <w:tc>
          <w:tcPr>
            <w:tcW w:w="4045" w:type="dxa"/>
          </w:tcPr>
          <w:p w:rsidR="00A71BBB" w:rsidRDefault="00A71BBB" w:rsidP="005631C0">
            <w:pPr>
              <w:pStyle w:val="BodyText"/>
              <w:spacing w:before="6"/>
              <w:rPr>
                <w:sz w:val="20"/>
              </w:rPr>
            </w:pPr>
            <w:r>
              <w:rPr>
                <w:sz w:val="20"/>
              </w:rPr>
              <w:t>……………………………………………….</w:t>
            </w:r>
          </w:p>
        </w:tc>
        <w:tc>
          <w:tcPr>
            <w:tcW w:w="5940" w:type="dxa"/>
          </w:tcPr>
          <w:p w:rsidR="00A71BBB" w:rsidRDefault="00A71BBB" w:rsidP="005631C0">
            <w:pPr>
              <w:pStyle w:val="BodyText"/>
              <w:spacing w:before="6"/>
              <w:rPr>
                <w:sz w:val="20"/>
              </w:rPr>
            </w:pPr>
            <w:r>
              <w:rPr>
                <w:sz w:val="20"/>
              </w:rPr>
              <w:t xml:space="preserve">        ……………………………………………………………………..</w:t>
            </w:r>
          </w:p>
        </w:tc>
      </w:tr>
      <w:tr w:rsidR="00A71BBB" w:rsidTr="005631C0">
        <w:tc>
          <w:tcPr>
            <w:tcW w:w="4045" w:type="dxa"/>
          </w:tcPr>
          <w:p w:rsidR="00A71BBB" w:rsidRDefault="00A71BBB" w:rsidP="005631C0">
            <w:pPr>
              <w:pStyle w:val="BodyText"/>
              <w:spacing w:before="6"/>
              <w:jc w:val="center"/>
              <w:rPr>
                <w:sz w:val="20"/>
              </w:rPr>
            </w:pPr>
            <w:r>
              <w:rPr>
                <w:spacing w:val="-1"/>
              </w:rPr>
              <w:t>NAME</w:t>
            </w:r>
            <w:r>
              <w:rPr>
                <w:spacing w:val="-13"/>
              </w:rPr>
              <w:t xml:space="preserve"> </w:t>
            </w:r>
            <w:r>
              <w:rPr>
                <w:spacing w:val="-1"/>
              </w:rPr>
              <w:t>&amp;</w:t>
            </w:r>
            <w:r>
              <w:rPr>
                <w:spacing w:val="-13"/>
              </w:rPr>
              <w:t xml:space="preserve"> </w:t>
            </w:r>
            <w:r>
              <w:rPr>
                <w:spacing w:val="-1"/>
              </w:rPr>
              <w:t>SIGNATURE</w:t>
            </w:r>
            <w:r>
              <w:rPr>
                <w:spacing w:val="-12"/>
              </w:rPr>
              <w:t xml:space="preserve"> </w:t>
            </w:r>
            <w:r>
              <w:rPr>
                <w:spacing w:val="-1"/>
              </w:rPr>
              <w:t>OF</w:t>
            </w:r>
            <w:r>
              <w:rPr>
                <w:spacing w:val="-12"/>
              </w:rPr>
              <w:t xml:space="preserve"> </w:t>
            </w:r>
            <w:r>
              <w:rPr>
                <w:spacing w:val="-1"/>
              </w:rPr>
              <w:t>DIRECTOR</w:t>
            </w:r>
          </w:p>
        </w:tc>
        <w:tc>
          <w:tcPr>
            <w:tcW w:w="5940" w:type="dxa"/>
          </w:tcPr>
          <w:p w:rsidR="00A71BBB" w:rsidRDefault="00A71BBB" w:rsidP="005631C0">
            <w:pPr>
              <w:pStyle w:val="BodyText"/>
              <w:spacing w:before="4"/>
              <w:jc w:val="center"/>
            </w:pPr>
            <w:r>
              <w:rPr>
                <w:spacing w:val="-3"/>
              </w:rPr>
              <w:t>NAME</w:t>
            </w:r>
            <w:r>
              <w:rPr>
                <w:spacing w:val="-11"/>
              </w:rPr>
              <w:t xml:space="preserve"> </w:t>
            </w:r>
            <w:r>
              <w:rPr>
                <w:spacing w:val="-3"/>
              </w:rPr>
              <w:t>&amp;</w:t>
            </w:r>
            <w:r>
              <w:rPr>
                <w:spacing w:val="-10"/>
              </w:rPr>
              <w:t xml:space="preserve"> </w:t>
            </w:r>
            <w:r>
              <w:rPr>
                <w:spacing w:val="-3"/>
              </w:rPr>
              <w:t>SIGNATURE</w:t>
            </w:r>
            <w:r>
              <w:rPr>
                <w:spacing w:val="-9"/>
              </w:rPr>
              <w:t xml:space="preserve"> </w:t>
            </w:r>
            <w:r>
              <w:rPr>
                <w:spacing w:val="-2"/>
              </w:rPr>
              <w:t>OF</w:t>
            </w:r>
            <w:r>
              <w:rPr>
                <w:spacing w:val="-10"/>
              </w:rPr>
              <w:t xml:space="preserve"> </w:t>
            </w:r>
            <w:r>
              <w:rPr>
                <w:spacing w:val="-2"/>
              </w:rPr>
              <w:t>DIRECTOR/COMPANY</w:t>
            </w:r>
            <w:r>
              <w:rPr>
                <w:spacing w:val="-9"/>
              </w:rPr>
              <w:t xml:space="preserve"> </w:t>
            </w:r>
            <w:r>
              <w:rPr>
                <w:spacing w:val="-2"/>
              </w:rPr>
              <w:t>SECRETARY</w:t>
            </w:r>
          </w:p>
          <w:p w:rsidR="00A71BBB" w:rsidRDefault="00A71BBB" w:rsidP="005631C0">
            <w:pPr>
              <w:pStyle w:val="BodyText"/>
              <w:spacing w:before="6"/>
              <w:rPr>
                <w:sz w:val="20"/>
              </w:rPr>
            </w:pPr>
          </w:p>
        </w:tc>
      </w:tr>
    </w:tbl>
    <w:p w:rsidR="00A71BBB" w:rsidRDefault="00A71BBB" w:rsidP="00A71BBB">
      <w:pPr>
        <w:tabs>
          <w:tab w:val="left" w:pos="1539"/>
          <w:tab w:val="left" w:pos="1540"/>
          <w:tab w:val="left" w:pos="2609"/>
          <w:tab w:val="left" w:pos="3124"/>
          <w:tab w:val="left" w:pos="3872"/>
          <w:tab w:val="left" w:pos="4824"/>
          <w:tab w:val="left" w:pos="5339"/>
          <w:tab w:val="left" w:pos="5767"/>
          <w:tab w:val="left" w:pos="6569"/>
          <w:tab w:val="left" w:pos="7497"/>
          <w:tab w:val="left" w:pos="8020"/>
          <w:tab w:val="left" w:pos="8823"/>
        </w:tabs>
        <w:spacing w:line="242" w:lineRule="auto"/>
        <w:ind w:right="162"/>
        <w:jc w:val="both"/>
      </w:pPr>
    </w:p>
    <w:p w:rsidR="00A71BBB" w:rsidRDefault="00A71BBB" w:rsidP="00A71BBB"/>
    <w:p w:rsidR="00A71BBB" w:rsidRDefault="00A71BBB" w:rsidP="00A71BBB">
      <w:pPr>
        <w:pStyle w:val="BodyText"/>
      </w:pPr>
      <w:r>
        <w:t>DATE……………………………….</w:t>
      </w:r>
    </w:p>
    <w:p w:rsidR="00A71BBB" w:rsidRPr="00456A80" w:rsidRDefault="00A71BBB" w:rsidP="00A71BBB">
      <w:pPr>
        <w:sectPr w:rsidR="00A71BBB" w:rsidRPr="00456A80" w:rsidSect="00F10CEB">
          <w:pgSz w:w="12240" w:h="15840"/>
          <w:pgMar w:top="1400" w:right="1300" w:bottom="1100" w:left="1340" w:header="0" w:footer="659" w:gutter="0"/>
          <w:cols w:space="720"/>
          <w:docGrid w:linePitch="299"/>
        </w:sectPr>
      </w:pPr>
    </w:p>
    <w:p w:rsidR="00A71BBB" w:rsidRDefault="00A71BBB" w:rsidP="00A71BBB">
      <w:pPr>
        <w:jc w:val="right"/>
        <w:rPr>
          <w:b/>
        </w:rPr>
      </w:pPr>
      <w:r>
        <w:rPr>
          <w:b/>
        </w:rPr>
        <w:lastRenderedPageBreak/>
        <w:t>ANNEXURE 4</w:t>
      </w:r>
    </w:p>
    <w:p w:rsidR="00A71BBB" w:rsidRDefault="00A71BBB" w:rsidP="00A71BBB">
      <w:pPr>
        <w:jc w:val="center"/>
        <w:rPr>
          <w:rFonts w:cs="Tahoma"/>
          <w:b/>
          <w:sz w:val="26"/>
          <w:szCs w:val="26"/>
          <w:u w:val="single"/>
        </w:rPr>
      </w:pPr>
      <w:r w:rsidRPr="00A63F3D">
        <w:rPr>
          <w:rFonts w:cs="Tahoma"/>
          <w:b/>
          <w:sz w:val="26"/>
          <w:szCs w:val="26"/>
          <w:u w:val="single"/>
        </w:rPr>
        <w:t>RELATED COMPANIES</w:t>
      </w:r>
    </w:p>
    <w:p w:rsidR="00A71BBB" w:rsidRPr="00A63F3D" w:rsidRDefault="00A71BBB" w:rsidP="00A71BBB">
      <w:pPr>
        <w:jc w:val="center"/>
        <w:rPr>
          <w:rFonts w:cs="Tahoma"/>
          <w:b/>
          <w:sz w:val="26"/>
          <w:szCs w:val="26"/>
          <w:u w:val="single"/>
        </w:rPr>
      </w:pPr>
    </w:p>
    <w:tbl>
      <w:tblPr>
        <w:tblStyle w:val="TableGrid"/>
        <w:tblW w:w="0" w:type="auto"/>
        <w:tblLook w:val="04A0" w:firstRow="1" w:lastRow="0" w:firstColumn="1" w:lastColumn="0" w:noHBand="0" w:noVBand="1"/>
      </w:tblPr>
      <w:tblGrid>
        <w:gridCol w:w="2236"/>
        <w:gridCol w:w="2575"/>
        <w:gridCol w:w="2409"/>
        <w:gridCol w:w="2370"/>
      </w:tblGrid>
      <w:tr w:rsidR="00A71BBB" w:rsidRPr="007C4454" w:rsidTr="005631C0">
        <w:trPr>
          <w:trHeight w:val="476"/>
        </w:trPr>
        <w:tc>
          <w:tcPr>
            <w:tcW w:w="2350" w:type="dxa"/>
            <w:shd w:val="clear" w:color="auto" w:fill="BFBFBF" w:themeFill="background1" w:themeFillShade="BF"/>
            <w:vAlign w:val="center"/>
          </w:tcPr>
          <w:p w:rsidR="00A71BBB" w:rsidRPr="007C4454" w:rsidRDefault="00A71BBB" w:rsidP="005631C0">
            <w:pPr>
              <w:jc w:val="center"/>
              <w:rPr>
                <w:rFonts w:cs="Tahoma"/>
                <w:b/>
              </w:rPr>
            </w:pPr>
            <w:r w:rsidRPr="007C4454">
              <w:rPr>
                <w:rFonts w:cs="Tahoma"/>
                <w:b/>
              </w:rPr>
              <w:t>HOLDING COMPANY</w:t>
            </w:r>
          </w:p>
        </w:tc>
        <w:tc>
          <w:tcPr>
            <w:tcW w:w="2685" w:type="dxa"/>
            <w:shd w:val="clear" w:color="auto" w:fill="BFBFBF" w:themeFill="background1" w:themeFillShade="BF"/>
            <w:vAlign w:val="center"/>
          </w:tcPr>
          <w:p w:rsidR="00A71BBB" w:rsidRPr="007C4454" w:rsidRDefault="00A71BBB" w:rsidP="005631C0">
            <w:pPr>
              <w:jc w:val="center"/>
              <w:rPr>
                <w:rFonts w:cs="Tahoma"/>
                <w:b/>
              </w:rPr>
            </w:pPr>
            <w:r w:rsidRPr="007C4454">
              <w:rPr>
                <w:rFonts w:cs="Tahoma"/>
                <w:b/>
              </w:rPr>
              <w:t>SUBSIDIRARY COMPANIES</w:t>
            </w:r>
          </w:p>
        </w:tc>
        <w:tc>
          <w:tcPr>
            <w:tcW w:w="2520" w:type="dxa"/>
            <w:shd w:val="clear" w:color="auto" w:fill="BFBFBF" w:themeFill="background1" w:themeFillShade="BF"/>
            <w:vAlign w:val="center"/>
          </w:tcPr>
          <w:p w:rsidR="00A71BBB" w:rsidRPr="007C4454" w:rsidRDefault="00A71BBB" w:rsidP="005631C0">
            <w:pPr>
              <w:jc w:val="center"/>
              <w:rPr>
                <w:rFonts w:cs="Tahoma"/>
                <w:b/>
              </w:rPr>
            </w:pPr>
            <w:r w:rsidRPr="007C4454">
              <w:rPr>
                <w:rFonts w:cs="Tahoma"/>
                <w:b/>
              </w:rPr>
              <w:t>ASSOCIATE COMPANIES</w:t>
            </w:r>
          </w:p>
        </w:tc>
        <w:tc>
          <w:tcPr>
            <w:tcW w:w="2430" w:type="dxa"/>
            <w:shd w:val="clear" w:color="auto" w:fill="BFBFBF" w:themeFill="background1" w:themeFillShade="BF"/>
            <w:vAlign w:val="center"/>
          </w:tcPr>
          <w:p w:rsidR="00A71BBB" w:rsidRPr="007C4454" w:rsidRDefault="00A71BBB" w:rsidP="005631C0">
            <w:pPr>
              <w:jc w:val="center"/>
              <w:rPr>
                <w:rFonts w:cs="Tahoma"/>
                <w:b/>
              </w:rPr>
            </w:pPr>
            <w:r w:rsidRPr="007C4454">
              <w:rPr>
                <w:rFonts w:cs="Tahoma"/>
                <w:b/>
              </w:rPr>
              <w:t>PARTNERSHIPS</w:t>
            </w:r>
          </w:p>
        </w:tc>
      </w:tr>
      <w:tr w:rsidR="00A71BBB" w:rsidRPr="007C4454" w:rsidTr="005631C0">
        <w:trPr>
          <w:trHeight w:val="530"/>
        </w:trPr>
        <w:tc>
          <w:tcPr>
            <w:tcW w:w="2350" w:type="dxa"/>
          </w:tcPr>
          <w:p w:rsidR="00A71BBB" w:rsidRPr="007C4454" w:rsidRDefault="00A71BBB" w:rsidP="005631C0">
            <w:pPr>
              <w:rPr>
                <w:rFonts w:cs="Tahoma"/>
              </w:rPr>
            </w:pPr>
          </w:p>
        </w:tc>
        <w:tc>
          <w:tcPr>
            <w:tcW w:w="2685" w:type="dxa"/>
          </w:tcPr>
          <w:p w:rsidR="00A71BBB" w:rsidRPr="007C4454" w:rsidRDefault="00A71BBB" w:rsidP="005631C0">
            <w:pPr>
              <w:rPr>
                <w:rFonts w:cs="Tahoma"/>
              </w:rPr>
            </w:pPr>
          </w:p>
        </w:tc>
        <w:tc>
          <w:tcPr>
            <w:tcW w:w="2520" w:type="dxa"/>
          </w:tcPr>
          <w:p w:rsidR="00A71BBB" w:rsidRPr="007C4454" w:rsidRDefault="00A71BBB" w:rsidP="005631C0">
            <w:pPr>
              <w:rPr>
                <w:rFonts w:cs="Tahoma"/>
              </w:rPr>
            </w:pPr>
          </w:p>
        </w:tc>
        <w:tc>
          <w:tcPr>
            <w:tcW w:w="2430" w:type="dxa"/>
          </w:tcPr>
          <w:p w:rsidR="00A71BBB" w:rsidRPr="007C4454" w:rsidRDefault="00A71BBB" w:rsidP="005631C0">
            <w:pPr>
              <w:rPr>
                <w:rFonts w:cs="Tahoma"/>
              </w:rPr>
            </w:pPr>
          </w:p>
        </w:tc>
      </w:tr>
      <w:tr w:rsidR="00A71BBB" w:rsidRPr="007C4454" w:rsidTr="005631C0">
        <w:trPr>
          <w:trHeight w:val="530"/>
        </w:trPr>
        <w:tc>
          <w:tcPr>
            <w:tcW w:w="2350" w:type="dxa"/>
          </w:tcPr>
          <w:p w:rsidR="00A71BBB" w:rsidRPr="007C4454" w:rsidRDefault="00A71BBB" w:rsidP="005631C0">
            <w:pPr>
              <w:rPr>
                <w:rFonts w:cs="Tahoma"/>
              </w:rPr>
            </w:pPr>
          </w:p>
        </w:tc>
        <w:tc>
          <w:tcPr>
            <w:tcW w:w="2685" w:type="dxa"/>
          </w:tcPr>
          <w:p w:rsidR="00A71BBB" w:rsidRPr="007C4454" w:rsidRDefault="00A71BBB" w:rsidP="005631C0">
            <w:pPr>
              <w:rPr>
                <w:rFonts w:cs="Tahoma"/>
              </w:rPr>
            </w:pPr>
          </w:p>
        </w:tc>
        <w:tc>
          <w:tcPr>
            <w:tcW w:w="2520" w:type="dxa"/>
          </w:tcPr>
          <w:p w:rsidR="00A71BBB" w:rsidRPr="007C4454" w:rsidRDefault="00A71BBB" w:rsidP="005631C0">
            <w:pPr>
              <w:rPr>
                <w:rFonts w:cs="Tahoma"/>
              </w:rPr>
            </w:pPr>
          </w:p>
        </w:tc>
        <w:tc>
          <w:tcPr>
            <w:tcW w:w="2430" w:type="dxa"/>
          </w:tcPr>
          <w:p w:rsidR="00A71BBB" w:rsidRPr="007C4454" w:rsidRDefault="00A71BBB" w:rsidP="005631C0">
            <w:pPr>
              <w:rPr>
                <w:rFonts w:cs="Tahoma"/>
              </w:rPr>
            </w:pPr>
          </w:p>
        </w:tc>
      </w:tr>
      <w:tr w:rsidR="00A71BBB" w:rsidRPr="007C4454" w:rsidTr="005631C0">
        <w:trPr>
          <w:trHeight w:val="530"/>
        </w:trPr>
        <w:tc>
          <w:tcPr>
            <w:tcW w:w="2350" w:type="dxa"/>
          </w:tcPr>
          <w:p w:rsidR="00A71BBB" w:rsidRPr="007C4454" w:rsidRDefault="00A71BBB" w:rsidP="005631C0">
            <w:pPr>
              <w:rPr>
                <w:rFonts w:cs="Tahoma"/>
              </w:rPr>
            </w:pPr>
          </w:p>
        </w:tc>
        <w:tc>
          <w:tcPr>
            <w:tcW w:w="2685" w:type="dxa"/>
          </w:tcPr>
          <w:p w:rsidR="00A71BBB" w:rsidRPr="007C4454" w:rsidRDefault="00A71BBB" w:rsidP="005631C0">
            <w:pPr>
              <w:rPr>
                <w:rFonts w:cs="Tahoma"/>
              </w:rPr>
            </w:pPr>
          </w:p>
        </w:tc>
        <w:tc>
          <w:tcPr>
            <w:tcW w:w="2520" w:type="dxa"/>
          </w:tcPr>
          <w:p w:rsidR="00A71BBB" w:rsidRPr="007C4454" w:rsidRDefault="00A71BBB" w:rsidP="005631C0">
            <w:pPr>
              <w:rPr>
                <w:rFonts w:cs="Tahoma"/>
              </w:rPr>
            </w:pPr>
          </w:p>
        </w:tc>
        <w:tc>
          <w:tcPr>
            <w:tcW w:w="2430" w:type="dxa"/>
          </w:tcPr>
          <w:p w:rsidR="00A71BBB" w:rsidRPr="007C4454" w:rsidRDefault="00A71BBB" w:rsidP="005631C0">
            <w:pPr>
              <w:rPr>
                <w:rFonts w:cs="Tahoma"/>
              </w:rPr>
            </w:pPr>
          </w:p>
        </w:tc>
      </w:tr>
    </w:tbl>
    <w:p w:rsidR="00A71BBB" w:rsidRDefault="00A71BBB" w:rsidP="00A71BBB">
      <w:pPr>
        <w:rPr>
          <w:rFonts w:ascii="Tahoma" w:hAnsi="Tahoma" w:cs="Tahoma"/>
          <w:sz w:val="20"/>
          <w:szCs w:val="20"/>
        </w:rPr>
      </w:pPr>
    </w:p>
    <w:p w:rsidR="00A71BBB" w:rsidRDefault="00A71BBB" w:rsidP="00A71BBB">
      <w:pPr>
        <w:rPr>
          <w:b/>
        </w:rPr>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Default="00A71BBB" w:rsidP="0007763E">
      <w:pPr>
        <w:pStyle w:val="BodyText"/>
      </w:pPr>
    </w:p>
    <w:p w:rsidR="00A71BBB" w:rsidRPr="00035BAA" w:rsidRDefault="00A71BBB" w:rsidP="00A71BBB">
      <w:pPr>
        <w:spacing w:line="312" w:lineRule="auto"/>
        <w:rPr>
          <w:rFonts w:ascii="Tahoma" w:hAnsi="Tahoma" w:cs="Tahoma"/>
          <w:b/>
          <w:szCs w:val="20"/>
        </w:rPr>
      </w:pPr>
    </w:p>
    <w:p w:rsidR="00A71BBB" w:rsidRPr="00035BAA" w:rsidRDefault="00A71BBB" w:rsidP="00A71BBB">
      <w:pPr>
        <w:spacing w:line="312" w:lineRule="auto"/>
        <w:jc w:val="right"/>
        <w:rPr>
          <w:rFonts w:ascii="Tahoma" w:hAnsi="Tahoma" w:cs="Tahoma"/>
          <w:b/>
          <w:szCs w:val="20"/>
        </w:rPr>
      </w:pPr>
      <w:r w:rsidRPr="00035BAA">
        <w:rPr>
          <w:rFonts w:ascii="Tahoma" w:hAnsi="Tahoma" w:cs="Tahoma"/>
          <w:b/>
          <w:szCs w:val="20"/>
        </w:rPr>
        <w:lastRenderedPageBreak/>
        <w:t>SPECIMEN OF AN AFFIDAVIT</w:t>
      </w:r>
    </w:p>
    <w:p w:rsidR="00A71BBB" w:rsidRPr="00035BAA" w:rsidRDefault="00A71BBB" w:rsidP="00A71BBB">
      <w:pPr>
        <w:spacing w:line="312" w:lineRule="auto"/>
        <w:jc w:val="center"/>
        <w:rPr>
          <w:rFonts w:ascii="Tahoma" w:hAnsi="Tahoma" w:cs="Tahoma"/>
          <w:b/>
          <w:szCs w:val="20"/>
        </w:rPr>
      </w:pPr>
    </w:p>
    <w:p w:rsidR="00A71BBB" w:rsidRPr="00035BAA" w:rsidRDefault="00A71BBB" w:rsidP="00A71BBB">
      <w:pPr>
        <w:spacing w:line="312" w:lineRule="auto"/>
        <w:jc w:val="center"/>
        <w:rPr>
          <w:rFonts w:ascii="Tahoma" w:hAnsi="Tahoma" w:cs="Tahoma"/>
          <w:b/>
          <w:szCs w:val="20"/>
        </w:rPr>
      </w:pPr>
      <w:r w:rsidRPr="00035BAA">
        <w:rPr>
          <w:rFonts w:ascii="Tahoma" w:hAnsi="Tahoma" w:cs="Tahoma"/>
          <w:b/>
          <w:szCs w:val="20"/>
        </w:rPr>
        <w:t xml:space="preserve">Affidavit </w:t>
      </w:r>
    </w:p>
    <w:p w:rsidR="00A71BBB" w:rsidRPr="00035BAA" w:rsidRDefault="00A71BBB" w:rsidP="00A71BBB">
      <w:pPr>
        <w:spacing w:line="312" w:lineRule="auto"/>
        <w:jc w:val="both"/>
        <w:rPr>
          <w:rFonts w:ascii="Tahoma" w:hAnsi="Tahoma" w:cs="Tahoma"/>
          <w:b/>
          <w:szCs w:val="20"/>
        </w:rPr>
      </w:pPr>
    </w:p>
    <w:p w:rsidR="00A71BBB" w:rsidRPr="00035BAA" w:rsidRDefault="00A71BBB" w:rsidP="00A71BBB">
      <w:pPr>
        <w:spacing w:line="312" w:lineRule="auto"/>
        <w:jc w:val="both"/>
        <w:rPr>
          <w:rFonts w:ascii="Tahoma" w:hAnsi="Tahoma" w:cs="Tahoma"/>
          <w:sz w:val="20"/>
          <w:szCs w:val="20"/>
        </w:rPr>
      </w:pPr>
      <w:r w:rsidRPr="00035BAA">
        <w:rPr>
          <w:rFonts w:ascii="Tahoma" w:hAnsi="Tahoma" w:cs="Tahoma"/>
          <w:sz w:val="20"/>
          <w:szCs w:val="20"/>
        </w:rPr>
        <w:t>I, ___________________________________________________ [</w:t>
      </w:r>
      <w:r w:rsidRPr="00035BAA">
        <w:rPr>
          <w:rFonts w:ascii="Tahoma" w:hAnsi="Tahoma" w:cs="Tahoma"/>
          <w:i/>
          <w:sz w:val="20"/>
          <w:szCs w:val="20"/>
        </w:rPr>
        <w:t>Full name</w:t>
      </w:r>
      <w:r w:rsidRPr="00035BAA">
        <w:rPr>
          <w:rFonts w:ascii="Tahoma" w:hAnsi="Tahoma" w:cs="Tahoma"/>
          <w:sz w:val="20"/>
          <w:szCs w:val="20"/>
        </w:rPr>
        <w:t>] holder of NIC No. / Passport No. (</w:t>
      </w:r>
      <w:r w:rsidRPr="00035BAA">
        <w:rPr>
          <w:rFonts w:ascii="Tahoma" w:hAnsi="Tahoma" w:cs="Tahoma"/>
          <w:i/>
          <w:sz w:val="20"/>
          <w:szCs w:val="20"/>
        </w:rPr>
        <w:t>In the case of a foreign national</w:t>
      </w:r>
      <w:r w:rsidRPr="00035BAA">
        <w:rPr>
          <w:rFonts w:ascii="Tahoma" w:hAnsi="Tahoma" w:cs="Tahoma"/>
          <w:sz w:val="20"/>
          <w:szCs w:val="20"/>
        </w:rPr>
        <w:t>) ___________of __________________________ [</w:t>
      </w:r>
      <w:r w:rsidRPr="00035BAA">
        <w:rPr>
          <w:rFonts w:ascii="Tahoma" w:hAnsi="Tahoma" w:cs="Tahoma"/>
          <w:i/>
          <w:sz w:val="20"/>
          <w:szCs w:val="20"/>
        </w:rPr>
        <w:t>Address</w:t>
      </w:r>
      <w:r w:rsidRPr="00035BAA">
        <w:rPr>
          <w:rFonts w:ascii="Tahoma" w:hAnsi="Tahoma" w:cs="Tahoma"/>
          <w:sz w:val="20"/>
          <w:szCs w:val="20"/>
        </w:rPr>
        <w:t>], being a [Buddhist</w:t>
      </w:r>
      <w:r w:rsidRPr="00035BAA" w:rsidDel="00A437A8">
        <w:rPr>
          <w:rFonts w:ascii="Tahoma" w:hAnsi="Tahoma" w:cs="Tahoma"/>
          <w:sz w:val="20"/>
          <w:szCs w:val="20"/>
        </w:rPr>
        <w:t xml:space="preserve"> </w:t>
      </w:r>
      <w:r w:rsidRPr="00035BAA">
        <w:rPr>
          <w:rFonts w:ascii="Tahoma" w:hAnsi="Tahoma" w:cs="Tahoma"/>
          <w:sz w:val="20"/>
          <w:szCs w:val="20"/>
        </w:rPr>
        <w:t>/Hindu do hereby solemnly, sincerely and truly declare and affirm] / [Christian/ Catholic/ Muslim make oath and swear as follows]:</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am the [affirmant / deponent] above named.</w:t>
      </w:r>
    </w:p>
    <w:p w:rsidR="00A71BBB" w:rsidRPr="00035BAA" w:rsidRDefault="00A71BBB" w:rsidP="00A71BBB">
      <w:pPr>
        <w:pStyle w:val="ListParagraph"/>
        <w:spacing w:line="312" w:lineRule="auto"/>
        <w:ind w:left="540"/>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am a ____________ [</w:t>
      </w:r>
      <w:r w:rsidRPr="00035BAA">
        <w:rPr>
          <w:rFonts w:ascii="Tahoma" w:hAnsi="Tahoma" w:cs="Tahoma"/>
          <w:i/>
          <w:sz w:val="20"/>
          <w:szCs w:val="20"/>
        </w:rPr>
        <w:t>Designation</w:t>
      </w:r>
      <w:r w:rsidRPr="00035BAA">
        <w:rPr>
          <w:rFonts w:ascii="Tahoma" w:hAnsi="Tahoma" w:cs="Tahoma"/>
          <w:sz w:val="20"/>
          <w:szCs w:val="20"/>
        </w:rPr>
        <w:t>] of _________________________________ [</w:t>
      </w:r>
      <w:r w:rsidRPr="00035BAA">
        <w:rPr>
          <w:rFonts w:ascii="Tahoma" w:hAnsi="Tahoma" w:cs="Tahoma"/>
          <w:i/>
          <w:sz w:val="20"/>
          <w:szCs w:val="20"/>
        </w:rPr>
        <w:t>Name of the applicant entity</w:t>
      </w:r>
      <w:r w:rsidRPr="00035BAA">
        <w:rPr>
          <w:rFonts w:ascii="Tahoma" w:hAnsi="Tahoma" w:cs="Tahoma"/>
          <w:sz w:val="20"/>
          <w:szCs w:val="20"/>
        </w:rPr>
        <w:t>].</w:t>
      </w:r>
    </w:p>
    <w:p w:rsidR="00A71BBB" w:rsidRPr="00035BAA" w:rsidRDefault="00A71BBB" w:rsidP="00A71BBB">
      <w:pPr>
        <w:pStyle w:val="ListParagraph"/>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possess the following academic and/ or professional qualification/s:</w:t>
      </w:r>
    </w:p>
    <w:p w:rsidR="00A71BBB" w:rsidRPr="00035BAA" w:rsidRDefault="00A71BBB" w:rsidP="00A71BBB">
      <w:pPr>
        <w:pStyle w:val="ListParagraph"/>
        <w:spacing w:line="312" w:lineRule="auto"/>
        <w:jc w:val="both"/>
        <w:rPr>
          <w:rFonts w:ascii="Tahoma" w:hAnsi="Tahoma" w:cs="Tahoma"/>
          <w:sz w:val="20"/>
          <w:szCs w:val="20"/>
        </w:rPr>
      </w:pPr>
    </w:p>
    <w:p w:rsidR="00A71BBB" w:rsidRPr="00035BAA" w:rsidRDefault="00A71BBB" w:rsidP="00A71BBB">
      <w:pPr>
        <w:pStyle w:val="ListParagraph"/>
        <w:spacing w:line="312" w:lineRule="auto"/>
        <w:jc w:val="both"/>
        <w:rPr>
          <w:rFonts w:ascii="Tahoma" w:hAnsi="Tahoma" w:cs="Tahoma"/>
          <w:sz w:val="20"/>
          <w:szCs w:val="20"/>
        </w:rPr>
      </w:pPr>
      <w:r w:rsidRPr="00035BAA">
        <w:rPr>
          <w:rFonts w:ascii="Tahoma" w:hAnsi="Tahoma" w:cs="Tahoma"/>
          <w:sz w:val="20"/>
          <w:szCs w:val="20"/>
        </w:rPr>
        <w:t>[</w:t>
      </w:r>
      <w:r w:rsidRPr="00035BAA">
        <w:rPr>
          <w:rFonts w:ascii="Tahoma" w:hAnsi="Tahoma" w:cs="Tahoma"/>
          <w:i/>
          <w:sz w:val="20"/>
          <w:szCs w:val="20"/>
        </w:rPr>
        <w:t>State here the academic and/ or professional qualification/s</w:t>
      </w:r>
      <w:r w:rsidRPr="00035BAA">
        <w:rPr>
          <w:rFonts w:ascii="Tahoma" w:hAnsi="Tahoma" w:cs="Tahoma"/>
          <w:sz w:val="20"/>
          <w:szCs w:val="20"/>
        </w:rPr>
        <w:t>]</w:t>
      </w:r>
    </w:p>
    <w:p w:rsidR="00A71BBB" w:rsidRPr="00035BAA" w:rsidRDefault="00A71BBB" w:rsidP="00A71BBB">
      <w:pPr>
        <w:pStyle w:val="ListParagraph"/>
        <w:spacing w:line="312" w:lineRule="auto"/>
        <w:ind w:left="540"/>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after="160" w:line="259" w:lineRule="auto"/>
        <w:contextualSpacing/>
        <w:jc w:val="both"/>
        <w:rPr>
          <w:rFonts w:ascii="Tahoma" w:hAnsi="Tahoma" w:cs="Tahoma"/>
          <w:sz w:val="20"/>
          <w:szCs w:val="20"/>
        </w:rPr>
      </w:pPr>
      <w:r w:rsidRPr="00035BAA">
        <w:rPr>
          <w:rFonts w:ascii="Tahoma" w:hAnsi="Tahoma" w:cs="Tahoma"/>
          <w:sz w:val="20"/>
          <w:szCs w:val="20"/>
        </w:rPr>
        <w:t>I affirm / state that there are no criminal / capital market cases pending against me in any court in Sri Lanka or abroad and that I have not been convicted of any criminal / capital market offence in Sri Lanka or abroad.</w:t>
      </w:r>
    </w:p>
    <w:p w:rsidR="00A71BBB" w:rsidRPr="00035BAA" w:rsidRDefault="00A71BBB" w:rsidP="00A71BBB">
      <w:pPr>
        <w:pStyle w:val="ListParagraph"/>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am not a person against whom an offence has been compounded or a fine has been imposed in terms of the Securities and Exchange Commission of Sri Lanka Act No. 36 of 1987 (as amended) during a period of three (3) years immediately preceding the date of this affidavit. </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am not a person/ director of a company or a shareholder in a position that  exercises significant influence in a company that:</w:t>
      </w:r>
    </w:p>
    <w:p w:rsidR="00A71BBB" w:rsidRPr="00035BAA" w:rsidRDefault="00A71BBB" w:rsidP="00A71BBB">
      <w:pPr>
        <w:pStyle w:val="ListParagraph"/>
        <w:jc w:val="both"/>
        <w:rPr>
          <w:rFonts w:ascii="Tahoma" w:hAnsi="Tahoma" w:cs="Tahoma"/>
          <w:sz w:val="20"/>
          <w:szCs w:val="20"/>
        </w:rPr>
      </w:pPr>
    </w:p>
    <w:p w:rsidR="00A71BBB" w:rsidRPr="00035BAA" w:rsidRDefault="00A71BBB" w:rsidP="00A71BBB">
      <w:pPr>
        <w:pStyle w:val="ListParagraph"/>
        <w:widowControl/>
        <w:numPr>
          <w:ilvl w:val="1"/>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has been subject to any judgment debt or award in Sri Lanka or abroad, that remains unpaid in whole or in part; or </w:t>
      </w:r>
    </w:p>
    <w:p w:rsidR="00A71BBB" w:rsidRPr="00035BAA" w:rsidRDefault="00A71BBB" w:rsidP="00A71BBB">
      <w:pPr>
        <w:pStyle w:val="ListParagraph"/>
        <w:jc w:val="both"/>
        <w:rPr>
          <w:rFonts w:ascii="Tahoma" w:hAnsi="Tahoma" w:cs="Tahoma"/>
          <w:sz w:val="20"/>
          <w:szCs w:val="20"/>
        </w:rPr>
      </w:pPr>
    </w:p>
    <w:p w:rsidR="00A71BBB" w:rsidRPr="00035BAA" w:rsidRDefault="00A71BBB" w:rsidP="00A71BBB">
      <w:pPr>
        <w:pStyle w:val="ListParagraph"/>
        <w:widowControl/>
        <w:numPr>
          <w:ilvl w:val="1"/>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has in Sri Lanka or abroad filed for bankruptcy, winding-up, been declared bankrupt, had assets sequestered or been subjected to proceedings relating to any of the foregoing. </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am not an individual against whom an inquiry and/or investigation by the Securities and Exchange Commission of Sri Lanka/ the Colombo Stock Exchange/ any other regulatory/ supervisory authority/ professional body in Sri Lanka or abroad is presently pending, for </w:t>
      </w:r>
      <w:r w:rsidRPr="00035BAA">
        <w:rPr>
          <w:rFonts w:ascii="Tahoma" w:hAnsi="Tahoma" w:cs="Tahoma"/>
          <w:sz w:val="20"/>
          <w:szCs w:val="20"/>
        </w:rPr>
        <w:lastRenderedPageBreak/>
        <w:t>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rsidR="00A71BBB" w:rsidRPr="00035BAA" w:rsidRDefault="00A71BBB" w:rsidP="00A71BBB">
      <w:pPr>
        <w:pStyle w:val="ListParagraph"/>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Securities and Exchange Commission of Sri Lanka Act No. 36 of 1987 (as amended), any Rules or Regulations made thereunder.</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after="160" w:line="360" w:lineRule="auto"/>
        <w:contextualSpacing/>
        <w:jc w:val="both"/>
        <w:rPr>
          <w:rFonts w:ascii="Tahoma" w:hAnsi="Tahoma" w:cs="Tahoma"/>
          <w:sz w:val="20"/>
          <w:szCs w:val="20"/>
        </w:rPr>
      </w:pPr>
      <w:r w:rsidRPr="00035BAA">
        <w:rPr>
          <w:rFonts w:ascii="Tahoma" w:hAnsi="Tahoma" w:cs="Tahoma"/>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rsidR="00A71BBB" w:rsidRPr="00035BAA" w:rsidRDefault="00A71BBB" w:rsidP="00A71BBB">
      <w:pPr>
        <w:pStyle w:val="ListParagrap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I have not contravened any written law enacted for the protection of the members of the public against financial loss by dishonesty, incompetence or malpractice.</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have not been declared as a person of unsound mind by a court of competent jurisdiction in Sri Lanka or abroad. </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 xml:space="preserve">I affirm / state that I have the competence/ expertise and experience in the nature of the business being conducted by the applicant. </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after="160" w:line="360" w:lineRule="auto"/>
        <w:contextualSpacing/>
        <w:jc w:val="both"/>
        <w:rPr>
          <w:rFonts w:ascii="Tahoma" w:hAnsi="Tahoma" w:cs="Tahoma"/>
          <w:sz w:val="20"/>
          <w:szCs w:val="20"/>
        </w:rPr>
      </w:pPr>
      <w:r w:rsidRPr="00035BAA">
        <w:rPr>
          <w:rFonts w:ascii="Tahoma" w:hAnsi="Tahoma" w:cs="Tahoma"/>
          <w:sz w:val="20"/>
          <w:szCs w:val="20"/>
        </w:rPr>
        <w:t xml:space="preserve">I affirm / state that I have not been engaged in or associated with any business practices in such manner as to cast doubt on my competence and/or soundness of judgment. </w:t>
      </w:r>
    </w:p>
    <w:p w:rsidR="00A71BBB" w:rsidRPr="00035BAA" w:rsidRDefault="00A71BBB" w:rsidP="00A71BBB">
      <w:pPr>
        <w:pStyle w:val="ListParagrap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after="160" w:line="360" w:lineRule="auto"/>
        <w:contextualSpacing/>
        <w:jc w:val="both"/>
        <w:rPr>
          <w:rFonts w:ascii="Tahoma" w:hAnsi="Tahoma" w:cs="Tahoma"/>
          <w:sz w:val="20"/>
          <w:szCs w:val="20"/>
        </w:rPr>
      </w:pPr>
      <w:r w:rsidRPr="00035BAA">
        <w:rPr>
          <w:rFonts w:ascii="Tahoma" w:hAnsi="Tahoma" w:cs="Tahoma"/>
          <w:sz w:val="20"/>
          <w:szCs w:val="20"/>
        </w:rPr>
        <w:t>I affirm / state that I have the appropriate range of skills and experience to understand, operate and manage the regulated activities/financial affairs of the applicant.</w:t>
      </w:r>
    </w:p>
    <w:p w:rsidR="00A71BBB" w:rsidRPr="00035BAA" w:rsidRDefault="00A71BBB" w:rsidP="00A71BBB">
      <w:pPr>
        <w:pStyle w:val="ListParagrap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60" w:lineRule="auto"/>
        <w:contextualSpacing/>
        <w:jc w:val="both"/>
        <w:rPr>
          <w:rFonts w:ascii="Tahoma" w:hAnsi="Tahoma" w:cs="Tahoma"/>
          <w:sz w:val="20"/>
          <w:szCs w:val="20"/>
        </w:rPr>
      </w:pPr>
      <w:r w:rsidRPr="00035BAA">
        <w:rPr>
          <w:rFonts w:ascii="Tahoma" w:hAnsi="Tahoma" w:cs="Tahoma"/>
          <w:sz w:val="20"/>
          <w:szCs w:val="20"/>
        </w:rPr>
        <w:lastRenderedPageBreak/>
        <w:t>I affirm / state that I have the technical knowledge and ability to perform the prescribed duties which I am engaged in, especially recognised professional qualifications and membership of relevant professional institutions.</w:t>
      </w:r>
    </w:p>
    <w:p w:rsidR="00A71BBB" w:rsidRPr="00035BAA" w:rsidRDefault="00A71BBB" w:rsidP="00A71BBB">
      <w:pPr>
        <w:jc w:val="both"/>
        <w:rPr>
          <w:rFonts w:ascii="Tahoma" w:hAnsi="Tahoma" w:cs="Tahoma"/>
          <w:sz w:val="20"/>
          <w:szCs w:val="20"/>
        </w:rPr>
      </w:pPr>
    </w:p>
    <w:p w:rsidR="00A71BBB" w:rsidRPr="00035BAA" w:rsidRDefault="00A71BBB" w:rsidP="00A71BBB">
      <w:pPr>
        <w:pStyle w:val="ListParagraph"/>
        <w:widowControl/>
        <w:numPr>
          <w:ilvl w:val="0"/>
          <w:numId w:val="14"/>
        </w:numPr>
        <w:autoSpaceDE/>
        <w:autoSpaceDN/>
        <w:spacing w:line="312" w:lineRule="auto"/>
        <w:contextualSpacing/>
        <w:jc w:val="both"/>
        <w:rPr>
          <w:rFonts w:ascii="Tahoma" w:hAnsi="Tahoma" w:cs="Tahoma"/>
          <w:sz w:val="20"/>
          <w:szCs w:val="20"/>
        </w:rPr>
      </w:pPr>
      <w:r w:rsidRPr="00035BAA">
        <w:rPr>
          <w:rFonts w:ascii="Tahoma" w:hAnsi="Tahoma" w:cs="Tahoma"/>
          <w:sz w:val="20"/>
          <w:szCs w:val="20"/>
        </w:rPr>
        <w:t>I affirm / state that all of the above are true and accurate to the best of my knowledge.</w:t>
      </w:r>
    </w:p>
    <w:p w:rsidR="00A71BBB" w:rsidRPr="00035BAA" w:rsidRDefault="00A71BBB" w:rsidP="00A71BBB">
      <w:pPr>
        <w:pStyle w:val="ListParagraph"/>
        <w:spacing w:line="312" w:lineRule="auto"/>
        <w:ind w:left="540"/>
        <w:jc w:val="both"/>
        <w:rPr>
          <w:rFonts w:ascii="Tahoma" w:hAnsi="Tahoma" w:cs="Tahoma"/>
          <w:sz w:val="20"/>
          <w:szCs w:val="20"/>
        </w:rPr>
      </w:pPr>
      <w:r w:rsidRPr="00035BAA">
        <w:rPr>
          <w:rFonts w:ascii="Tahoma" w:hAnsi="Tahoma" w:cs="Tahoma"/>
          <w:noProof/>
          <w:sz w:val="20"/>
          <w:szCs w:val="20"/>
        </w:rPr>
        <mc:AlternateContent>
          <mc:Choice Requires="wps">
            <w:drawing>
              <wp:anchor distT="0" distB="0" distL="114300" distR="114300" simplePos="0" relativeHeight="251660288" behindDoc="0" locked="0" layoutInCell="1" allowOverlap="1" wp14:anchorId="7A07F071" wp14:editId="1DA01630">
                <wp:simplePos x="0" y="0"/>
                <wp:positionH relativeFrom="column">
                  <wp:posOffset>2499360</wp:posOffset>
                </wp:positionH>
                <wp:positionV relativeFrom="paragraph">
                  <wp:posOffset>3556</wp:posOffset>
                </wp:positionV>
                <wp:extent cx="182880" cy="1706880"/>
                <wp:effectExtent l="0" t="0" r="45720" b="26670"/>
                <wp:wrapNone/>
                <wp:docPr id="3" name="Right Brace 3"/>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6622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96.8pt;margin-top:.3pt;width:14.4pt;height:13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&#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oncjrFkCAAASBQAADgAAAAAAAAAAAAAAAAAuAgAAZHJzL2Uyb0RvYy54bWxQ&#10;SwECLQAUAAYACAAAACEA0+PK8t4AAAAIAQAADwAAAAAAAAAAAAAAAACzBAAAZHJzL2Rvd25yZXYu&#10;eG1sUEsFBgAAAAAEAAQA8wAAAL4FAAAAAA==&#10;" adj="193" strokecolor="black [3040]"/>
            </w:pict>
          </mc:Fallback>
        </mc:AlternateContent>
      </w:r>
      <w:r w:rsidRPr="00035BAA">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21800216" wp14:editId="46DCC6E1">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A71BBB" w:rsidRDefault="00A71BBB" w:rsidP="00A71BBB">
                            <w:pPr>
                              <w:spacing w:line="312" w:lineRule="auto"/>
                              <w:jc w:val="both"/>
                              <w:rPr>
                                <w:rFonts w:ascii="Tahoma" w:hAnsi="Tahoma" w:cs="Tahoma"/>
                                <w:sz w:val="20"/>
                                <w:szCs w:val="20"/>
                              </w:rPr>
                            </w:pPr>
                            <w:r w:rsidRPr="00676CD4">
                              <w:rPr>
                                <w:rFonts w:ascii="Tahoma" w:hAnsi="Tahoma" w:cs="Tahoma"/>
                                <w:sz w:val="20"/>
                                <w:szCs w:val="20"/>
                              </w:rPr>
                              <w:t xml:space="preserve">The </w:t>
                            </w:r>
                            <w:r>
                              <w:rPr>
                                <w:rFonts w:ascii="Tahoma" w:hAnsi="Tahoma" w:cs="Tahoma"/>
                                <w:sz w:val="20"/>
                                <w:szCs w:val="20"/>
                              </w:rPr>
                              <w:t>averments contained herein</w:t>
                            </w:r>
                            <w:r w:rsidRPr="00676CD4">
                              <w:rPr>
                                <w:rFonts w:ascii="Tahoma" w:hAnsi="Tahoma" w:cs="Tahoma"/>
                                <w:sz w:val="20"/>
                                <w:szCs w:val="20"/>
                              </w:rPr>
                              <w:t xml:space="preserve"> were read over to the </w:t>
                            </w:r>
                            <w:r>
                              <w:rPr>
                                <w:rFonts w:ascii="Tahoma" w:hAnsi="Tahoma" w:cs="Tahoma"/>
                                <w:sz w:val="20"/>
                                <w:szCs w:val="20"/>
                              </w:rPr>
                              <w:t>[</w:t>
                            </w:r>
                            <w:r w:rsidRPr="00676CD4">
                              <w:rPr>
                                <w:rFonts w:ascii="Tahoma" w:hAnsi="Tahoma" w:cs="Tahoma"/>
                                <w:sz w:val="20"/>
                                <w:szCs w:val="20"/>
                              </w:rPr>
                              <w:t>affirmant/</w:t>
                            </w:r>
                            <w:r>
                              <w:rPr>
                                <w:rFonts w:ascii="Tahoma" w:hAnsi="Tahoma" w:cs="Tahoma"/>
                                <w:sz w:val="20"/>
                                <w:szCs w:val="20"/>
                              </w:rPr>
                              <w:t xml:space="preserve"> </w:t>
                            </w:r>
                            <w:r w:rsidRPr="00676CD4">
                              <w:rPr>
                                <w:rFonts w:ascii="Tahoma" w:hAnsi="Tahoma" w:cs="Tahoma"/>
                                <w:sz w:val="20"/>
                                <w:szCs w:val="20"/>
                              </w:rPr>
                              <w:t>deponent</w:t>
                            </w:r>
                            <w:r>
                              <w:rPr>
                                <w:rFonts w:ascii="Tahoma" w:hAnsi="Tahoma" w:cs="Tahoma"/>
                                <w:sz w:val="20"/>
                                <w:szCs w:val="20"/>
                              </w:rPr>
                              <w:t xml:space="preserve">] </w:t>
                            </w:r>
                            <w:r w:rsidRPr="00676CD4">
                              <w:rPr>
                                <w:rFonts w:ascii="Tahoma" w:hAnsi="Tahoma" w:cs="Tahoma"/>
                                <w:sz w:val="20"/>
                                <w:szCs w:val="20"/>
                              </w:rPr>
                              <w:t>who having understood the contents hereof and having accepted same as true,</w:t>
                            </w:r>
                          </w:p>
                          <w:p w:rsidR="00A71BBB" w:rsidRDefault="00A71BBB" w:rsidP="00A71BBB">
                            <w:pPr>
                              <w:spacing w:line="312" w:lineRule="auto"/>
                              <w:jc w:val="both"/>
                              <w:rPr>
                                <w:rFonts w:ascii="Tahoma" w:hAnsi="Tahoma" w:cs="Tahoma"/>
                                <w:sz w:val="20"/>
                                <w:szCs w:val="20"/>
                              </w:rPr>
                            </w:pPr>
                            <w:r>
                              <w:rPr>
                                <w:rFonts w:ascii="Tahoma" w:hAnsi="Tahoma" w:cs="Tahoma"/>
                                <w:sz w:val="20"/>
                                <w:szCs w:val="20"/>
                              </w:rPr>
                              <w:t>[</w:t>
                            </w:r>
                            <w:r w:rsidRPr="00676CD4">
                              <w:rPr>
                                <w:rFonts w:ascii="Tahoma" w:hAnsi="Tahoma" w:cs="Tahoma"/>
                                <w:sz w:val="20"/>
                                <w:szCs w:val="20"/>
                              </w:rPr>
                              <w:t>affirmed</w:t>
                            </w:r>
                            <w:r>
                              <w:rPr>
                                <w:rFonts w:ascii="Tahoma" w:hAnsi="Tahoma" w:cs="Tahoma"/>
                                <w:sz w:val="20"/>
                                <w:szCs w:val="20"/>
                              </w:rPr>
                              <w:t>/ swore]</w:t>
                            </w:r>
                            <w:r w:rsidRPr="00676CD4">
                              <w:rPr>
                                <w:rFonts w:ascii="Tahoma" w:hAnsi="Tahoma" w:cs="Tahoma"/>
                                <w:sz w:val="20"/>
                                <w:szCs w:val="20"/>
                              </w:rPr>
                              <w:t xml:space="preserve"> to and placed his/her</w:t>
                            </w:r>
                            <w:r>
                              <w:rPr>
                                <w:rFonts w:ascii="Tahoma" w:hAnsi="Tahoma" w:cs="Tahoma"/>
                                <w:sz w:val="20"/>
                                <w:szCs w:val="20"/>
                              </w:rPr>
                              <w:t xml:space="preserve"> s</w:t>
                            </w:r>
                            <w:r w:rsidRPr="00676CD4">
                              <w:rPr>
                                <w:rFonts w:ascii="Tahoma" w:hAnsi="Tahoma" w:cs="Tahoma"/>
                                <w:sz w:val="20"/>
                                <w:szCs w:val="20"/>
                              </w:rPr>
                              <w:t xml:space="preserve">ignature at …………. on </w:t>
                            </w:r>
                          </w:p>
                          <w:p w:rsidR="00A71BBB" w:rsidRPr="00676CD4" w:rsidRDefault="00A71BBB" w:rsidP="00A71BBB">
                            <w:pPr>
                              <w:spacing w:line="312" w:lineRule="auto"/>
                              <w:jc w:val="both"/>
                              <w:rPr>
                                <w:rFonts w:ascii="Tahoma" w:hAnsi="Tahoma" w:cs="Tahoma"/>
                                <w:sz w:val="20"/>
                                <w:szCs w:val="20"/>
                              </w:rPr>
                            </w:pPr>
                            <w:r w:rsidRPr="00676CD4">
                              <w:rPr>
                                <w:rFonts w:ascii="Tahoma" w:hAnsi="Tahoma" w:cs="Tahoma"/>
                                <w:sz w:val="20"/>
                                <w:szCs w:val="20"/>
                              </w:rPr>
                              <w:t>this …………… day</w:t>
                            </w:r>
                            <w:r>
                              <w:rPr>
                                <w:rFonts w:ascii="Tahoma" w:hAnsi="Tahoma" w:cs="Tahoma"/>
                                <w:sz w:val="20"/>
                                <w:szCs w:val="20"/>
                              </w:rPr>
                              <w:t xml:space="preserve"> </w:t>
                            </w:r>
                            <w:r w:rsidRPr="00676CD4">
                              <w:rPr>
                                <w:rFonts w:ascii="Tahoma" w:hAnsi="Tahoma" w:cs="Tahoma"/>
                                <w:sz w:val="20"/>
                                <w:szCs w:val="20"/>
                              </w:rPr>
                              <w:t>of…………………</w:t>
                            </w:r>
                          </w:p>
                          <w:p w:rsidR="00A71BBB" w:rsidRDefault="00A71BBB" w:rsidP="00A71B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00216" id="_x0000_t202" coordsize="21600,21600" o:spt="202" path="m,l,21600r21600,l21600,xe">
                <v:stroke joinstyle="miter"/>
                <v:path gradientshapeok="t" o:connecttype="rect"/>
              </v:shapetype>
              <v:shape id="Text Box 2" o:spid="_x0000_s1026" type="#_x0000_t202" style="position:absolute;left:0;text-align:left;margin-left:0;margin-top:6pt;width:184.8pt;height:155.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" fillcolor="white [3201]" strokecolor="#f2f2f2 [3052]" strokeweight="2pt">
                <v:textbox style="mso-fit-shape-to-text:t">
                  <w:txbxContent>
                    <w:p w:rsidR="00A71BBB" w:rsidRDefault="00A71BBB" w:rsidP="00A71BBB">
                      <w:pPr>
                        <w:spacing w:line="312" w:lineRule="auto"/>
                        <w:jc w:val="both"/>
                        <w:rPr>
                          <w:rFonts w:ascii="Tahoma" w:hAnsi="Tahoma" w:cs="Tahoma"/>
                          <w:sz w:val="20"/>
                          <w:szCs w:val="20"/>
                        </w:rPr>
                      </w:pPr>
                      <w:r w:rsidRPr="00676CD4">
                        <w:rPr>
                          <w:rFonts w:ascii="Tahoma" w:hAnsi="Tahoma" w:cs="Tahoma"/>
                          <w:sz w:val="20"/>
                          <w:szCs w:val="20"/>
                        </w:rPr>
                        <w:t xml:space="preserve">The </w:t>
                      </w:r>
                      <w:r>
                        <w:rPr>
                          <w:rFonts w:ascii="Tahoma" w:hAnsi="Tahoma" w:cs="Tahoma"/>
                          <w:sz w:val="20"/>
                          <w:szCs w:val="20"/>
                        </w:rPr>
                        <w:t>averments contained herein</w:t>
                      </w:r>
                      <w:r w:rsidRPr="00676CD4">
                        <w:rPr>
                          <w:rFonts w:ascii="Tahoma" w:hAnsi="Tahoma" w:cs="Tahoma"/>
                          <w:sz w:val="20"/>
                          <w:szCs w:val="20"/>
                        </w:rPr>
                        <w:t xml:space="preserve"> were read over to the </w:t>
                      </w:r>
                      <w:r>
                        <w:rPr>
                          <w:rFonts w:ascii="Tahoma" w:hAnsi="Tahoma" w:cs="Tahoma"/>
                          <w:sz w:val="20"/>
                          <w:szCs w:val="20"/>
                        </w:rPr>
                        <w:t>[</w:t>
                      </w:r>
                      <w:r w:rsidRPr="00676CD4">
                        <w:rPr>
                          <w:rFonts w:ascii="Tahoma" w:hAnsi="Tahoma" w:cs="Tahoma"/>
                          <w:sz w:val="20"/>
                          <w:szCs w:val="20"/>
                        </w:rPr>
                        <w:t>affirmant/</w:t>
                      </w:r>
                      <w:r>
                        <w:rPr>
                          <w:rFonts w:ascii="Tahoma" w:hAnsi="Tahoma" w:cs="Tahoma"/>
                          <w:sz w:val="20"/>
                          <w:szCs w:val="20"/>
                        </w:rPr>
                        <w:t xml:space="preserve"> </w:t>
                      </w:r>
                      <w:r w:rsidRPr="00676CD4">
                        <w:rPr>
                          <w:rFonts w:ascii="Tahoma" w:hAnsi="Tahoma" w:cs="Tahoma"/>
                          <w:sz w:val="20"/>
                          <w:szCs w:val="20"/>
                        </w:rPr>
                        <w:t>deponent</w:t>
                      </w:r>
                      <w:r>
                        <w:rPr>
                          <w:rFonts w:ascii="Tahoma" w:hAnsi="Tahoma" w:cs="Tahoma"/>
                          <w:sz w:val="20"/>
                          <w:szCs w:val="20"/>
                        </w:rPr>
                        <w:t xml:space="preserve">] </w:t>
                      </w:r>
                      <w:r w:rsidRPr="00676CD4">
                        <w:rPr>
                          <w:rFonts w:ascii="Tahoma" w:hAnsi="Tahoma" w:cs="Tahoma"/>
                          <w:sz w:val="20"/>
                          <w:szCs w:val="20"/>
                        </w:rPr>
                        <w:t>who having understood the contents hereof and having accepted same as true,</w:t>
                      </w:r>
                    </w:p>
                    <w:p w:rsidR="00A71BBB" w:rsidRDefault="00A71BBB" w:rsidP="00A71BBB">
                      <w:pPr>
                        <w:spacing w:line="312" w:lineRule="auto"/>
                        <w:jc w:val="both"/>
                        <w:rPr>
                          <w:rFonts w:ascii="Tahoma" w:hAnsi="Tahoma" w:cs="Tahoma"/>
                          <w:sz w:val="20"/>
                          <w:szCs w:val="20"/>
                        </w:rPr>
                      </w:pPr>
                      <w:r>
                        <w:rPr>
                          <w:rFonts w:ascii="Tahoma" w:hAnsi="Tahoma" w:cs="Tahoma"/>
                          <w:sz w:val="20"/>
                          <w:szCs w:val="20"/>
                        </w:rPr>
                        <w:t>[</w:t>
                      </w:r>
                      <w:r w:rsidRPr="00676CD4">
                        <w:rPr>
                          <w:rFonts w:ascii="Tahoma" w:hAnsi="Tahoma" w:cs="Tahoma"/>
                          <w:sz w:val="20"/>
                          <w:szCs w:val="20"/>
                        </w:rPr>
                        <w:t>affirmed</w:t>
                      </w:r>
                      <w:r>
                        <w:rPr>
                          <w:rFonts w:ascii="Tahoma" w:hAnsi="Tahoma" w:cs="Tahoma"/>
                          <w:sz w:val="20"/>
                          <w:szCs w:val="20"/>
                        </w:rPr>
                        <w:t>/ swore]</w:t>
                      </w:r>
                      <w:r w:rsidRPr="00676CD4">
                        <w:rPr>
                          <w:rFonts w:ascii="Tahoma" w:hAnsi="Tahoma" w:cs="Tahoma"/>
                          <w:sz w:val="20"/>
                          <w:szCs w:val="20"/>
                        </w:rPr>
                        <w:t xml:space="preserve"> to and placed his/her</w:t>
                      </w:r>
                      <w:r>
                        <w:rPr>
                          <w:rFonts w:ascii="Tahoma" w:hAnsi="Tahoma" w:cs="Tahoma"/>
                          <w:sz w:val="20"/>
                          <w:szCs w:val="20"/>
                        </w:rPr>
                        <w:t xml:space="preserve"> s</w:t>
                      </w:r>
                      <w:r w:rsidRPr="00676CD4">
                        <w:rPr>
                          <w:rFonts w:ascii="Tahoma" w:hAnsi="Tahoma" w:cs="Tahoma"/>
                          <w:sz w:val="20"/>
                          <w:szCs w:val="20"/>
                        </w:rPr>
                        <w:t xml:space="preserve">ignature at …………. on </w:t>
                      </w:r>
                    </w:p>
                    <w:p w:rsidR="00A71BBB" w:rsidRPr="00676CD4" w:rsidRDefault="00A71BBB" w:rsidP="00A71BBB">
                      <w:pPr>
                        <w:spacing w:line="312" w:lineRule="auto"/>
                        <w:jc w:val="both"/>
                        <w:rPr>
                          <w:rFonts w:ascii="Tahoma" w:hAnsi="Tahoma" w:cs="Tahoma"/>
                          <w:sz w:val="20"/>
                          <w:szCs w:val="20"/>
                        </w:rPr>
                      </w:pPr>
                      <w:r w:rsidRPr="00676CD4">
                        <w:rPr>
                          <w:rFonts w:ascii="Tahoma" w:hAnsi="Tahoma" w:cs="Tahoma"/>
                          <w:sz w:val="20"/>
                          <w:szCs w:val="20"/>
                        </w:rPr>
                        <w:t>this …………… day</w:t>
                      </w:r>
                      <w:r>
                        <w:rPr>
                          <w:rFonts w:ascii="Tahoma" w:hAnsi="Tahoma" w:cs="Tahoma"/>
                          <w:sz w:val="20"/>
                          <w:szCs w:val="20"/>
                        </w:rPr>
                        <w:t xml:space="preserve"> </w:t>
                      </w:r>
                      <w:r w:rsidRPr="00676CD4">
                        <w:rPr>
                          <w:rFonts w:ascii="Tahoma" w:hAnsi="Tahoma" w:cs="Tahoma"/>
                          <w:sz w:val="20"/>
                          <w:szCs w:val="20"/>
                        </w:rPr>
                        <w:t>of…………………</w:t>
                      </w:r>
                    </w:p>
                    <w:p w:rsidR="00A71BBB" w:rsidRDefault="00A71BBB" w:rsidP="00A71BBB"/>
                  </w:txbxContent>
                </v:textbox>
                <w10:wrap type="square" anchorx="margin"/>
              </v:shape>
            </w:pict>
          </mc:Fallback>
        </mc:AlternateContent>
      </w:r>
    </w:p>
    <w:p w:rsidR="00A71BBB" w:rsidRPr="00035BAA" w:rsidRDefault="00A71BBB" w:rsidP="00A71BBB">
      <w:pPr>
        <w:pStyle w:val="ListParagraph"/>
        <w:spacing w:line="312" w:lineRule="auto"/>
        <w:ind w:left="540"/>
        <w:jc w:val="both"/>
        <w:rPr>
          <w:rFonts w:ascii="Tahoma" w:hAnsi="Tahoma" w:cs="Tahoma"/>
          <w:sz w:val="20"/>
          <w:szCs w:val="20"/>
        </w:rPr>
      </w:pPr>
    </w:p>
    <w:p w:rsidR="00A71BBB" w:rsidRPr="00035BAA" w:rsidRDefault="00A71BBB" w:rsidP="00A71BBB">
      <w:pPr>
        <w:pStyle w:val="ListParagraph"/>
        <w:spacing w:line="312" w:lineRule="auto"/>
        <w:ind w:left="540"/>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r w:rsidRPr="00035BAA">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1EC68B1E" wp14:editId="41D3CE86">
                <wp:simplePos x="0" y="0"/>
                <wp:positionH relativeFrom="column">
                  <wp:posOffset>4394835</wp:posOffset>
                </wp:positionH>
                <wp:positionV relativeFrom="paragraph">
                  <wp:posOffset>40005</wp:posOffset>
                </wp:positionV>
                <wp:extent cx="1078865" cy="493395"/>
                <wp:effectExtent l="0" t="0" r="2603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rsidR="00A71BBB" w:rsidRDefault="00A71BBB" w:rsidP="00A71BBB">
                            <w:pPr>
                              <w:spacing w:line="312" w:lineRule="auto"/>
                              <w:jc w:val="center"/>
                              <w:rPr>
                                <w:rFonts w:ascii="Tahoma" w:hAnsi="Tahoma" w:cs="Tahoma"/>
                                <w:sz w:val="20"/>
                                <w:szCs w:val="20"/>
                              </w:rPr>
                            </w:pPr>
                            <w:r>
                              <w:rPr>
                                <w:rFonts w:ascii="Tahoma" w:hAnsi="Tahoma" w:cs="Tahoma"/>
                                <w:sz w:val="20"/>
                                <w:szCs w:val="20"/>
                              </w:rPr>
                              <w:t>Affix stamps as</w:t>
                            </w:r>
                          </w:p>
                          <w:p w:rsidR="00A71BBB" w:rsidRDefault="00A71BBB" w:rsidP="00A71BBB">
                            <w:pPr>
                              <w:jc w:val="center"/>
                            </w:pPr>
                            <w:r>
                              <w:rPr>
                                <w:rFonts w:ascii="Tahoma" w:hAnsi="Tahoma" w:cs="Tahoma"/>
                                <w:sz w:val="20"/>
                                <w:szCs w:val="20"/>
                              </w:rPr>
                              <w:t>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68B1E" id="_x0000_s1027" type="#_x0000_t202" style="position:absolute;left:0;text-align:left;margin-left:346.05pt;margin-top:3.15pt;width:84.95pt;height:3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IiJQIAAEs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DGjGIiJQIAAEsEAAAOAAAAAAAAAAAAAAAAAC4CAABkcnMvZTJvRG9j&#10;LnhtbFBLAQItABQABgAIAAAAIQAWu85x3gAAAAgBAAAPAAAAAAAAAAAAAAAAAH8EAABkcnMvZG93&#10;bnJldi54bWxQSwUGAAAAAAQABADzAAAAigUAAAAA&#10;">
                <v:textbox>
                  <w:txbxContent>
                    <w:p w:rsidR="00A71BBB" w:rsidRDefault="00A71BBB" w:rsidP="00A71BBB">
                      <w:pPr>
                        <w:spacing w:line="312" w:lineRule="auto"/>
                        <w:jc w:val="center"/>
                        <w:rPr>
                          <w:rFonts w:ascii="Tahoma" w:hAnsi="Tahoma" w:cs="Tahoma"/>
                          <w:sz w:val="20"/>
                          <w:szCs w:val="20"/>
                        </w:rPr>
                      </w:pPr>
                      <w:r>
                        <w:rPr>
                          <w:rFonts w:ascii="Tahoma" w:hAnsi="Tahoma" w:cs="Tahoma"/>
                          <w:sz w:val="20"/>
                          <w:szCs w:val="20"/>
                        </w:rPr>
                        <w:t>Affix stamps as</w:t>
                      </w:r>
                    </w:p>
                    <w:p w:rsidR="00A71BBB" w:rsidRDefault="00A71BBB" w:rsidP="00A71BBB">
                      <w:pPr>
                        <w:jc w:val="center"/>
                      </w:pPr>
                      <w:r>
                        <w:rPr>
                          <w:rFonts w:ascii="Tahoma" w:hAnsi="Tahoma" w:cs="Tahoma"/>
                          <w:sz w:val="20"/>
                          <w:szCs w:val="20"/>
                        </w:rPr>
                        <w:t>applicable</w:t>
                      </w:r>
                    </w:p>
                  </w:txbxContent>
                </v:textbox>
                <w10:wrap type="square"/>
              </v:shape>
            </w:pict>
          </mc:Fallback>
        </mc:AlternateConten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t xml:space="preserve">    </w:t>
      </w:r>
    </w:p>
    <w:p w:rsidR="00A71BBB" w:rsidRPr="00035BAA" w:rsidRDefault="00A71BBB" w:rsidP="00A71BBB">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t xml:space="preserve">              Before me</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p>
    <w:p w:rsidR="00A71BBB" w:rsidRPr="00035BAA" w:rsidRDefault="00A71BBB" w:rsidP="00A71BBB">
      <w:pPr>
        <w:spacing w:line="312" w:lineRule="auto"/>
        <w:jc w:val="both"/>
        <w:rPr>
          <w:rFonts w:ascii="Tahoma" w:hAnsi="Tahoma" w:cs="Tahoma"/>
          <w:sz w:val="20"/>
          <w:szCs w:val="20"/>
        </w:rPr>
      </w:pP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r>
      <w:r w:rsidRPr="00035BAA">
        <w:rPr>
          <w:rFonts w:ascii="Tahoma" w:hAnsi="Tahoma" w:cs="Tahoma"/>
          <w:sz w:val="20"/>
          <w:szCs w:val="20"/>
        </w:rPr>
        <w:tab/>
        <w:t xml:space="preserve">     JUSTICE OF THE PEACE/</w:t>
      </w:r>
    </w:p>
    <w:p w:rsidR="00A71BBB" w:rsidRPr="00035BAA" w:rsidRDefault="00A71BBB" w:rsidP="00A71BBB">
      <w:pPr>
        <w:spacing w:line="312" w:lineRule="auto"/>
        <w:ind w:left="5760"/>
        <w:jc w:val="both"/>
        <w:rPr>
          <w:rFonts w:ascii="Tahoma" w:hAnsi="Tahoma" w:cs="Tahoma"/>
          <w:sz w:val="20"/>
          <w:szCs w:val="20"/>
        </w:rPr>
      </w:pPr>
      <w:r w:rsidRPr="00035BAA">
        <w:rPr>
          <w:rFonts w:ascii="Tahoma" w:hAnsi="Tahoma" w:cs="Tahoma"/>
          <w:sz w:val="20"/>
          <w:szCs w:val="20"/>
        </w:rPr>
        <w:t xml:space="preserve">           COMMISSIONER FOR OATHS</w:t>
      </w: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p>
    <w:p w:rsidR="00A71BBB" w:rsidRPr="00035BAA" w:rsidRDefault="00A71BBB" w:rsidP="00A71BBB">
      <w:pPr>
        <w:spacing w:line="312" w:lineRule="auto"/>
        <w:jc w:val="both"/>
        <w:rPr>
          <w:rFonts w:ascii="Tahoma" w:hAnsi="Tahoma" w:cs="Tahoma"/>
          <w:sz w:val="20"/>
          <w:szCs w:val="20"/>
        </w:rPr>
      </w:pPr>
    </w:p>
    <w:p w:rsidR="00A71BBB" w:rsidRDefault="00A71BBB" w:rsidP="0007763E">
      <w:pPr>
        <w:pStyle w:val="BodyText"/>
      </w:pPr>
    </w:p>
    <w:sectPr w:rsidR="00A71BBB" w:rsidSect="00A71BBB">
      <w:pgSz w:w="12240" w:h="15840"/>
      <w:pgMar w:top="1400" w:right="1300" w:bottom="1100" w:left="1340"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04" w:rsidRDefault="002A1404">
      <w:r>
        <w:separator/>
      </w:r>
    </w:p>
  </w:endnote>
  <w:endnote w:type="continuationSeparator" w:id="0">
    <w:p w:rsidR="002A1404" w:rsidRDefault="002A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6C" w:rsidRDefault="000778BD">
    <w:pPr>
      <w:pStyle w:val="BodyText"/>
      <w:spacing w:line="14" w:lineRule="auto"/>
      <w:rPr>
        <w:sz w:val="20"/>
      </w:rPr>
    </w:pPr>
    <w:r>
      <w:rPr>
        <w:noProof/>
      </w:rPr>
      <mc:AlternateContent>
        <mc:Choice Requires="wps">
          <w:drawing>
            <wp:anchor distT="0" distB="0" distL="114300" distR="114300" simplePos="0" relativeHeight="487261184" behindDoc="1" locked="0" layoutInCell="1" allowOverlap="1">
              <wp:simplePos x="0" y="0"/>
              <wp:positionH relativeFrom="page">
                <wp:posOffset>914400</wp:posOffset>
              </wp:positionH>
              <wp:positionV relativeFrom="page">
                <wp:posOffset>9305925</wp:posOffset>
              </wp:positionV>
              <wp:extent cx="5715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34C9" id="Line 2" o:spid="_x0000_s1026" style="position:absolute;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2.75pt" to="522pt,7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qe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" strokeweight=".18336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04" w:rsidRDefault="002A1404">
      <w:r>
        <w:separator/>
      </w:r>
    </w:p>
  </w:footnote>
  <w:footnote w:type="continuationSeparator" w:id="0">
    <w:p w:rsidR="002A1404" w:rsidRDefault="002A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755"/>
    <w:multiLevelType w:val="hybridMultilevel"/>
    <w:tmpl w:val="E6222CB4"/>
    <w:lvl w:ilvl="0" w:tplc="3E14F684">
      <w:start w:val="1"/>
      <w:numFmt w:val="decimal"/>
      <w:lvlText w:val="%1."/>
      <w:lvlJc w:val="left"/>
      <w:pPr>
        <w:ind w:left="820" w:hanging="720"/>
        <w:jc w:val="left"/>
      </w:pPr>
      <w:rPr>
        <w:rFonts w:ascii="Times New Roman" w:eastAsia="Times New Roman" w:hAnsi="Times New Roman" w:cs="Times New Roman" w:hint="default"/>
        <w:spacing w:val="-3"/>
        <w:w w:val="101"/>
        <w:sz w:val="22"/>
        <w:szCs w:val="22"/>
        <w:lang w:val="en-US" w:eastAsia="en-US" w:bidi="ar-SA"/>
      </w:rPr>
    </w:lvl>
    <w:lvl w:ilvl="1" w:tplc="D9D0A1EE">
      <w:start w:val="1"/>
      <w:numFmt w:val="lowerLetter"/>
      <w:lvlText w:val="(%2)"/>
      <w:lvlJc w:val="left"/>
      <w:pPr>
        <w:ind w:left="1540" w:hanging="720"/>
        <w:jc w:val="left"/>
      </w:pPr>
      <w:rPr>
        <w:rFonts w:ascii="Times New Roman" w:eastAsia="Times New Roman" w:hAnsi="Times New Roman" w:cs="Times New Roman" w:hint="default"/>
        <w:spacing w:val="0"/>
        <w:w w:val="101"/>
        <w:sz w:val="22"/>
        <w:szCs w:val="22"/>
        <w:lang w:val="en-US" w:eastAsia="en-US" w:bidi="ar-SA"/>
      </w:rPr>
    </w:lvl>
    <w:lvl w:ilvl="2" w:tplc="B2366E1A">
      <w:numFmt w:val="bullet"/>
      <w:lvlText w:val="•"/>
      <w:lvlJc w:val="left"/>
      <w:pPr>
        <w:ind w:left="2435" w:hanging="720"/>
      </w:pPr>
      <w:rPr>
        <w:rFonts w:hint="default"/>
        <w:lang w:val="en-US" w:eastAsia="en-US" w:bidi="ar-SA"/>
      </w:rPr>
    </w:lvl>
    <w:lvl w:ilvl="3" w:tplc="615EBDD0">
      <w:numFmt w:val="bullet"/>
      <w:lvlText w:val="•"/>
      <w:lvlJc w:val="left"/>
      <w:pPr>
        <w:ind w:left="3331" w:hanging="720"/>
      </w:pPr>
      <w:rPr>
        <w:rFonts w:hint="default"/>
        <w:lang w:val="en-US" w:eastAsia="en-US" w:bidi="ar-SA"/>
      </w:rPr>
    </w:lvl>
    <w:lvl w:ilvl="4" w:tplc="527CEB80">
      <w:numFmt w:val="bullet"/>
      <w:lvlText w:val="•"/>
      <w:lvlJc w:val="left"/>
      <w:pPr>
        <w:ind w:left="4226" w:hanging="720"/>
      </w:pPr>
      <w:rPr>
        <w:rFonts w:hint="default"/>
        <w:lang w:val="en-US" w:eastAsia="en-US" w:bidi="ar-SA"/>
      </w:rPr>
    </w:lvl>
    <w:lvl w:ilvl="5" w:tplc="2AD0B60E">
      <w:numFmt w:val="bullet"/>
      <w:lvlText w:val="•"/>
      <w:lvlJc w:val="left"/>
      <w:pPr>
        <w:ind w:left="5122" w:hanging="720"/>
      </w:pPr>
      <w:rPr>
        <w:rFonts w:hint="default"/>
        <w:lang w:val="en-US" w:eastAsia="en-US" w:bidi="ar-SA"/>
      </w:rPr>
    </w:lvl>
    <w:lvl w:ilvl="6" w:tplc="E6083C28">
      <w:numFmt w:val="bullet"/>
      <w:lvlText w:val="•"/>
      <w:lvlJc w:val="left"/>
      <w:pPr>
        <w:ind w:left="6017" w:hanging="720"/>
      </w:pPr>
      <w:rPr>
        <w:rFonts w:hint="default"/>
        <w:lang w:val="en-US" w:eastAsia="en-US" w:bidi="ar-SA"/>
      </w:rPr>
    </w:lvl>
    <w:lvl w:ilvl="7" w:tplc="4C54ABCC">
      <w:numFmt w:val="bullet"/>
      <w:lvlText w:val="•"/>
      <w:lvlJc w:val="left"/>
      <w:pPr>
        <w:ind w:left="6913" w:hanging="720"/>
      </w:pPr>
      <w:rPr>
        <w:rFonts w:hint="default"/>
        <w:lang w:val="en-US" w:eastAsia="en-US" w:bidi="ar-SA"/>
      </w:rPr>
    </w:lvl>
    <w:lvl w:ilvl="8" w:tplc="41F6DF76">
      <w:numFmt w:val="bullet"/>
      <w:lvlText w:val="•"/>
      <w:lvlJc w:val="left"/>
      <w:pPr>
        <w:ind w:left="7808" w:hanging="720"/>
      </w:pPr>
      <w:rPr>
        <w:rFonts w:hint="default"/>
        <w:lang w:val="en-US" w:eastAsia="en-US" w:bidi="ar-SA"/>
      </w:rPr>
    </w:lvl>
  </w:abstractNum>
  <w:abstractNum w:abstractNumId="1" w15:restartNumberingAfterBreak="0">
    <w:nsid w:val="0CFA7B48"/>
    <w:multiLevelType w:val="hybridMultilevel"/>
    <w:tmpl w:val="81A407A0"/>
    <w:lvl w:ilvl="0" w:tplc="DEE6C1B2">
      <w:start w:val="1"/>
      <w:numFmt w:val="decimal"/>
      <w:lvlText w:val="%1."/>
      <w:lvlJc w:val="left"/>
      <w:pPr>
        <w:ind w:left="820" w:hanging="720"/>
        <w:jc w:val="left"/>
      </w:pPr>
      <w:rPr>
        <w:rFonts w:ascii="Times New Roman" w:eastAsia="Times New Roman" w:hAnsi="Times New Roman" w:cs="Times New Roman" w:hint="default"/>
        <w:spacing w:val="-3"/>
        <w:w w:val="101"/>
        <w:sz w:val="22"/>
        <w:szCs w:val="22"/>
        <w:lang w:val="en-US" w:eastAsia="en-US" w:bidi="ar-SA"/>
      </w:rPr>
    </w:lvl>
    <w:lvl w:ilvl="1" w:tplc="68B2ECA2">
      <w:start w:val="1"/>
      <w:numFmt w:val="lowerRoman"/>
      <w:lvlText w:val="(%2)"/>
      <w:lvlJc w:val="left"/>
      <w:pPr>
        <w:ind w:left="1540" w:hanging="720"/>
        <w:jc w:val="left"/>
      </w:pPr>
      <w:rPr>
        <w:rFonts w:ascii="Times New Roman" w:eastAsia="Times New Roman" w:hAnsi="Times New Roman" w:cs="Times New Roman" w:hint="default"/>
        <w:spacing w:val="-1"/>
        <w:w w:val="101"/>
        <w:sz w:val="22"/>
        <w:szCs w:val="22"/>
        <w:lang w:val="en-US" w:eastAsia="en-US" w:bidi="ar-SA"/>
      </w:rPr>
    </w:lvl>
    <w:lvl w:ilvl="2" w:tplc="889431E8">
      <w:numFmt w:val="bullet"/>
      <w:lvlText w:val="•"/>
      <w:lvlJc w:val="left"/>
      <w:pPr>
        <w:ind w:left="2435" w:hanging="720"/>
      </w:pPr>
      <w:rPr>
        <w:rFonts w:hint="default"/>
        <w:lang w:val="en-US" w:eastAsia="en-US" w:bidi="ar-SA"/>
      </w:rPr>
    </w:lvl>
    <w:lvl w:ilvl="3" w:tplc="EBB2BA4A">
      <w:numFmt w:val="bullet"/>
      <w:lvlText w:val="•"/>
      <w:lvlJc w:val="left"/>
      <w:pPr>
        <w:ind w:left="3331" w:hanging="720"/>
      </w:pPr>
      <w:rPr>
        <w:rFonts w:hint="default"/>
        <w:lang w:val="en-US" w:eastAsia="en-US" w:bidi="ar-SA"/>
      </w:rPr>
    </w:lvl>
    <w:lvl w:ilvl="4" w:tplc="33662F28">
      <w:numFmt w:val="bullet"/>
      <w:lvlText w:val="•"/>
      <w:lvlJc w:val="left"/>
      <w:pPr>
        <w:ind w:left="4226" w:hanging="720"/>
      </w:pPr>
      <w:rPr>
        <w:rFonts w:hint="default"/>
        <w:lang w:val="en-US" w:eastAsia="en-US" w:bidi="ar-SA"/>
      </w:rPr>
    </w:lvl>
    <w:lvl w:ilvl="5" w:tplc="72AED95C">
      <w:numFmt w:val="bullet"/>
      <w:lvlText w:val="•"/>
      <w:lvlJc w:val="left"/>
      <w:pPr>
        <w:ind w:left="5122" w:hanging="720"/>
      </w:pPr>
      <w:rPr>
        <w:rFonts w:hint="default"/>
        <w:lang w:val="en-US" w:eastAsia="en-US" w:bidi="ar-SA"/>
      </w:rPr>
    </w:lvl>
    <w:lvl w:ilvl="6" w:tplc="4956EC0A">
      <w:numFmt w:val="bullet"/>
      <w:lvlText w:val="•"/>
      <w:lvlJc w:val="left"/>
      <w:pPr>
        <w:ind w:left="6017" w:hanging="720"/>
      </w:pPr>
      <w:rPr>
        <w:rFonts w:hint="default"/>
        <w:lang w:val="en-US" w:eastAsia="en-US" w:bidi="ar-SA"/>
      </w:rPr>
    </w:lvl>
    <w:lvl w:ilvl="7" w:tplc="E75C4612">
      <w:numFmt w:val="bullet"/>
      <w:lvlText w:val="•"/>
      <w:lvlJc w:val="left"/>
      <w:pPr>
        <w:ind w:left="6913" w:hanging="720"/>
      </w:pPr>
      <w:rPr>
        <w:rFonts w:hint="default"/>
        <w:lang w:val="en-US" w:eastAsia="en-US" w:bidi="ar-SA"/>
      </w:rPr>
    </w:lvl>
    <w:lvl w:ilvl="8" w:tplc="974E09F6">
      <w:numFmt w:val="bullet"/>
      <w:lvlText w:val="•"/>
      <w:lvlJc w:val="left"/>
      <w:pPr>
        <w:ind w:left="7808" w:hanging="720"/>
      </w:pPr>
      <w:rPr>
        <w:rFonts w:hint="default"/>
        <w:lang w:val="en-US" w:eastAsia="en-US" w:bidi="ar-SA"/>
      </w:rPr>
    </w:lvl>
  </w:abstractNum>
  <w:abstractNum w:abstractNumId="2" w15:restartNumberingAfterBreak="0">
    <w:nsid w:val="1EA731B0"/>
    <w:multiLevelType w:val="hybridMultilevel"/>
    <w:tmpl w:val="B05C65B6"/>
    <w:lvl w:ilvl="0" w:tplc="7FF454B8">
      <w:start w:val="1"/>
      <w:numFmt w:val="decimal"/>
      <w:lvlText w:val="%1."/>
      <w:lvlJc w:val="left"/>
      <w:pPr>
        <w:ind w:left="2260" w:hanging="720"/>
        <w:jc w:val="left"/>
      </w:pPr>
      <w:rPr>
        <w:rFonts w:ascii="Times New Roman" w:eastAsia="Times New Roman" w:hAnsi="Times New Roman" w:cs="Times New Roman" w:hint="default"/>
        <w:spacing w:val="-3"/>
        <w:w w:val="101"/>
        <w:sz w:val="22"/>
        <w:szCs w:val="22"/>
        <w:lang w:val="en-US" w:eastAsia="en-US" w:bidi="ar-SA"/>
      </w:rPr>
    </w:lvl>
    <w:lvl w:ilvl="1" w:tplc="9CCCC1E4">
      <w:start w:val="2"/>
      <w:numFmt w:val="decimal"/>
      <w:lvlText w:val="(%2)"/>
      <w:lvlJc w:val="left"/>
      <w:pPr>
        <w:ind w:left="2980" w:hanging="720"/>
        <w:jc w:val="left"/>
      </w:pPr>
      <w:rPr>
        <w:rFonts w:ascii="Times New Roman" w:eastAsia="Times New Roman" w:hAnsi="Times New Roman" w:cs="Times New Roman" w:hint="default"/>
        <w:spacing w:val="-3"/>
        <w:w w:val="101"/>
        <w:sz w:val="22"/>
        <w:szCs w:val="22"/>
        <w:lang w:val="en-US" w:eastAsia="en-US" w:bidi="ar-SA"/>
      </w:rPr>
    </w:lvl>
    <w:lvl w:ilvl="2" w:tplc="E4E4B946">
      <w:numFmt w:val="bullet"/>
      <w:lvlText w:val="•"/>
      <w:lvlJc w:val="left"/>
      <w:pPr>
        <w:ind w:left="3715" w:hanging="720"/>
      </w:pPr>
      <w:rPr>
        <w:rFonts w:hint="default"/>
        <w:lang w:val="en-US" w:eastAsia="en-US" w:bidi="ar-SA"/>
      </w:rPr>
    </w:lvl>
    <w:lvl w:ilvl="3" w:tplc="51824F80">
      <w:numFmt w:val="bullet"/>
      <w:lvlText w:val="•"/>
      <w:lvlJc w:val="left"/>
      <w:pPr>
        <w:ind w:left="4451" w:hanging="720"/>
      </w:pPr>
      <w:rPr>
        <w:rFonts w:hint="default"/>
        <w:lang w:val="en-US" w:eastAsia="en-US" w:bidi="ar-SA"/>
      </w:rPr>
    </w:lvl>
    <w:lvl w:ilvl="4" w:tplc="4260E834">
      <w:numFmt w:val="bullet"/>
      <w:lvlText w:val="•"/>
      <w:lvlJc w:val="left"/>
      <w:pPr>
        <w:ind w:left="5186" w:hanging="720"/>
      </w:pPr>
      <w:rPr>
        <w:rFonts w:hint="default"/>
        <w:lang w:val="en-US" w:eastAsia="en-US" w:bidi="ar-SA"/>
      </w:rPr>
    </w:lvl>
    <w:lvl w:ilvl="5" w:tplc="D88AB298">
      <w:numFmt w:val="bullet"/>
      <w:lvlText w:val="•"/>
      <w:lvlJc w:val="left"/>
      <w:pPr>
        <w:ind w:left="5922" w:hanging="720"/>
      </w:pPr>
      <w:rPr>
        <w:rFonts w:hint="default"/>
        <w:lang w:val="en-US" w:eastAsia="en-US" w:bidi="ar-SA"/>
      </w:rPr>
    </w:lvl>
    <w:lvl w:ilvl="6" w:tplc="F2B0CDF0">
      <w:numFmt w:val="bullet"/>
      <w:lvlText w:val="•"/>
      <w:lvlJc w:val="left"/>
      <w:pPr>
        <w:ind w:left="6657" w:hanging="720"/>
      </w:pPr>
      <w:rPr>
        <w:rFonts w:hint="default"/>
        <w:lang w:val="en-US" w:eastAsia="en-US" w:bidi="ar-SA"/>
      </w:rPr>
    </w:lvl>
    <w:lvl w:ilvl="7" w:tplc="EDE884B8">
      <w:numFmt w:val="bullet"/>
      <w:lvlText w:val="•"/>
      <w:lvlJc w:val="left"/>
      <w:pPr>
        <w:ind w:left="7393" w:hanging="720"/>
      </w:pPr>
      <w:rPr>
        <w:rFonts w:hint="default"/>
        <w:lang w:val="en-US" w:eastAsia="en-US" w:bidi="ar-SA"/>
      </w:rPr>
    </w:lvl>
    <w:lvl w:ilvl="8" w:tplc="259AD76E">
      <w:numFmt w:val="bullet"/>
      <w:lvlText w:val="•"/>
      <w:lvlJc w:val="left"/>
      <w:pPr>
        <w:ind w:left="8128" w:hanging="720"/>
      </w:pPr>
      <w:rPr>
        <w:rFonts w:hint="default"/>
        <w:lang w:val="en-US" w:eastAsia="en-US" w:bidi="ar-SA"/>
      </w:rPr>
    </w:lvl>
  </w:abstractNum>
  <w:abstractNum w:abstractNumId="3" w15:restartNumberingAfterBreak="0">
    <w:nsid w:val="21097D18"/>
    <w:multiLevelType w:val="hybridMultilevel"/>
    <w:tmpl w:val="C9CC34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52DC5"/>
    <w:multiLevelType w:val="hybridMultilevel"/>
    <w:tmpl w:val="1C94ACAA"/>
    <w:lvl w:ilvl="0" w:tplc="6ED0AB1E">
      <w:start w:val="1"/>
      <w:numFmt w:val="decimal"/>
      <w:lvlText w:val="%1."/>
      <w:lvlJc w:val="left"/>
      <w:pPr>
        <w:ind w:left="820" w:hanging="720"/>
        <w:jc w:val="left"/>
      </w:pPr>
      <w:rPr>
        <w:rFonts w:ascii="Times New Roman" w:eastAsia="Times New Roman" w:hAnsi="Times New Roman" w:cs="Times New Roman" w:hint="default"/>
        <w:spacing w:val="-3"/>
        <w:w w:val="101"/>
        <w:sz w:val="22"/>
        <w:szCs w:val="22"/>
        <w:lang w:val="en-US" w:eastAsia="en-US" w:bidi="ar-SA"/>
      </w:rPr>
    </w:lvl>
    <w:lvl w:ilvl="1" w:tplc="4D423D82">
      <w:start w:val="1"/>
      <w:numFmt w:val="decimal"/>
      <w:lvlText w:val="(%2)"/>
      <w:lvlJc w:val="left"/>
      <w:pPr>
        <w:ind w:left="1540" w:hanging="720"/>
        <w:jc w:val="left"/>
      </w:pPr>
      <w:rPr>
        <w:rFonts w:ascii="Times New Roman" w:eastAsia="Times New Roman" w:hAnsi="Times New Roman" w:cs="Times New Roman" w:hint="default"/>
        <w:spacing w:val="-3"/>
        <w:w w:val="101"/>
        <w:sz w:val="22"/>
        <w:szCs w:val="22"/>
        <w:lang w:val="en-US" w:eastAsia="en-US" w:bidi="ar-SA"/>
      </w:rPr>
    </w:lvl>
    <w:lvl w:ilvl="2" w:tplc="1C4E4BD4">
      <w:numFmt w:val="bullet"/>
      <w:lvlText w:val="•"/>
      <w:lvlJc w:val="left"/>
      <w:pPr>
        <w:ind w:left="2435" w:hanging="720"/>
      </w:pPr>
      <w:rPr>
        <w:rFonts w:hint="default"/>
        <w:lang w:val="en-US" w:eastAsia="en-US" w:bidi="ar-SA"/>
      </w:rPr>
    </w:lvl>
    <w:lvl w:ilvl="3" w:tplc="5A0E4C94">
      <w:numFmt w:val="bullet"/>
      <w:lvlText w:val="•"/>
      <w:lvlJc w:val="left"/>
      <w:pPr>
        <w:ind w:left="3331" w:hanging="720"/>
      </w:pPr>
      <w:rPr>
        <w:rFonts w:hint="default"/>
        <w:lang w:val="en-US" w:eastAsia="en-US" w:bidi="ar-SA"/>
      </w:rPr>
    </w:lvl>
    <w:lvl w:ilvl="4" w:tplc="46ACC3F8">
      <w:numFmt w:val="bullet"/>
      <w:lvlText w:val="•"/>
      <w:lvlJc w:val="left"/>
      <w:pPr>
        <w:ind w:left="4226" w:hanging="720"/>
      </w:pPr>
      <w:rPr>
        <w:rFonts w:hint="default"/>
        <w:lang w:val="en-US" w:eastAsia="en-US" w:bidi="ar-SA"/>
      </w:rPr>
    </w:lvl>
    <w:lvl w:ilvl="5" w:tplc="ACAE40A2">
      <w:numFmt w:val="bullet"/>
      <w:lvlText w:val="•"/>
      <w:lvlJc w:val="left"/>
      <w:pPr>
        <w:ind w:left="5122" w:hanging="720"/>
      </w:pPr>
      <w:rPr>
        <w:rFonts w:hint="default"/>
        <w:lang w:val="en-US" w:eastAsia="en-US" w:bidi="ar-SA"/>
      </w:rPr>
    </w:lvl>
    <w:lvl w:ilvl="6" w:tplc="F25AEF4C">
      <w:numFmt w:val="bullet"/>
      <w:lvlText w:val="•"/>
      <w:lvlJc w:val="left"/>
      <w:pPr>
        <w:ind w:left="6017" w:hanging="720"/>
      </w:pPr>
      <w:rPr>
        <w:rFonts w:hint="default"/>
        <w:lang w:val="en-US" w:eastAsia="en-US" w:bidi="ar-SA"/>
      </w:rPr>
    </w:lvl>
    <w:lvl w:ilvl="7" w:tplc="EF6CA4AA">
      <w:numFmt w:val="bullet"/>
      <w:lvlText w:val="•"/>
      <w:lvlJc w:val="left"/>
      <w:pPr>
        <w:ind w:left="6913" w:hanging="720"/>
      </w:pPr>
      <w:rPr>
        <w:rFonts w:hint="default"/>
        <w:lang w:val="en-US" w:eastAsia="en-US" w:bidi="ar-SA"/>
      </w:rPr>
    </w:lvl>
    <w:lvl w:ilvl="8" w:tplc="A77A73EC">
      <w:numFmt w:val="bullet"/>
      <w:lvlText w:val="•"/>
      <w:lvlJc w:val="left"/>
      <w:pPr>
        <w:ind w:left="7808" w:hanging="720"/>
      </w:pPr>
      <w:rPr>
        <w:rFonts w:hint="default"/>
        <w:lang w:val="en-US" w:eastAsia="en-US" w:bidi="ar-SA"/>
      </w:rPr>
    </w:lvl>
  </w:abstractNum>
  <w:abstractNum w:abstractNumId="5" w15:restartNumberingAfterBreak="0">
    <w:nsid w:val="2C1A2A08"/>
    <w:multiLevelType w:val="hybridMultilevel"/>
    <w:tmpl w:val="61C2E1F4"/>
    <w:lvl w:ilvl="0" w:tplc="F49A6D08">
      <w:start w:val="1"/>
      <w:numFmt w:val="decimal"/>
      <w:lvlText w:val="%1."/>
      <w:lvlJc w:val="left"/>
      <w:pPr>
        <w:ind w:left="820" w:hanging="720"/>
        <w:jc w:val="left"/>
      </w:pPr>
      <w:rPr>
        <w:rFonts w:ascii="Times New Roman" w:eastAsia="Times New Roman" w:hAnsi="Times New Roman" w:cs="Times New Roman" w:hint="default"/>
        <w:spacing w:val="-3"/>
        <w:w w:val="101"/>
        <w:sz w:val="22"/>
        <w:szCs w:val="22"/>
        <w:lang w:val="en-US" w:eastAsia="en-US" w:bidi="ar-SA"/>
      </w:rPr>
    </w:lvl>
    <w:lvl w:ilvl="1" w:tplc="6DA031E4">
      <w:start w:val="1"/>
      <w:numFmt w:val="lowerLetter"/>
      <w:lvlText w:val="(%2)"/>
      <w:lvlJc w:val="left"/>
      <w:pPr>
        <w:ind w:left="1540" w:hanging="720"/>
        <w:jc w:val="left"/>
      </w:pPr>
      <w:rPr>
        <w:rFonts w:ascii="Times New Roman" w:eastAsia="Times New Roman" w:hAnsi="Times New Roman" w:cs="Times New Roman" w:hint="default"/>
        <w:spacing w:val="0"/>
        <w:w w:val="101"/>
        <w:sz w:val="22"/>
        <w:szCs w:val="22"/>
        <w:lang w:val="en-US" w:eastAsia="en-US" w:bidi="ar-SA"/>
      </w:rPr>
    </w:lvl>
    <w:lvl w:ilvl="2" w:tplc="618CB456">
      <w:numFmt w:val="bullet"/>
      <w:lvlText w:val="•"/>
      <w:lvlJc w:val="left"/>
      <w:pPr>
        <w:ind w:left="2435" w:hanging="720"/>
      </w:pPr>
      <w:rPr>
        <w:rFonts w:hint="default"/>
        <w:lang w:val="en-US" w:eastAsia="en-US" w:bidi="ar-SA"/>
      </w:rPr>
    </w:lvl>
    <w:lvl w:ilvl="3" w:tplc="D3EC9C98">
      <w:numFmt w:val="bullet"/>
      <w:lvlText w:val="•"/>
      <w:lvlJc w:val="left"/>
      <w:pPr>
        <w:ind w:left="3331" w:hanging="720"/>
      </w:pPr>
      <w:rPr>
        <w:rFonts w:hint="default"/>
        <w:lang w:val="en-US" w:eastAsia="en-US" w:bidi="ar-SA"/>
      </w:rPr>
    </w:lvl>
    <w:lvl w:ilvl="4" w:tplc="174C3890">
      <w:numFmt w:val="bullet"/>
      <w:lvlText w:val="•"/>
      <w:lvlJc w:val="left"/>
      <w:pPr>
        <w:ind w:left="4226" w:hanging="720"/>
      </w:pPr>
      <w:rPr>
        <w:rFonts w:hint="default"/>
        <w:lang w:val="en-US" w:eastAsia="en-US" w:bidi="ar-SA"/>
      </w:rPr>
    </w:lvl>
    <w:lvl w:ilvl="5" w:tplc="48CE582A">
      <w:numFmt w:val="bullet"/>
      <w:lvlText w:val="•"/>
      <w:lvlJc w:val="left"/>
      <w:pPr>
        <w:ind w:left="5122" w:hanging="720"/>
      </w:pPr>
      <w:rPr>
        <w:rFonts w:hint="default"/>
        <w:lang w:val="en-US" w:eastAsia="en-US" w:bidi="ar-SA"/>
      </w:rPr>
    </w:lvl>
    <w:lvl w:ilvl="6" w:tplc="9C981100">
      <w:numFmt w:val="bullet"/>
      <w:lvlText w:val="•"/>
      <w:lvlJc w:val="left"/>
      <w:pPr>
        <w:ind w:left="6017" w:hanging="720"/>
      </w:pPr>
      <w:rPr>
        <w:rFonts w:hint="default"/>
        <w:lang w:val="en-US" w:eastAsia="en-US" w:bidi="ar-SA"/>
      </w:rPr>
    </w:lvl>
    <w:lvl w:ilvl="7" w:tplc="9FD40612">
      <w:numFmt w:val="bullet"/>
      <w:lvlText w:val="•"/>
      <w:lvlJc w:val="left"/>
      <w:pPr>
        <w:ind w:left="6913" w:hanging="720"/>
      </w:pPr>
      <w:rPr>
        <w:rFonts w:hint="default"/>
        <w:lang w:val="en-US" w:eastAsia="en-US" w:bidi="ar-SA"/>
      </w:rPr>
    </w:lvl>
    <w:lvl w:ilvl="8" w:tplc="3028DDEE">
      <w:numFmt w:val="bullet"/>
      <w:lvlText w:val="•"/>
      <w:lvlJc w:val="left"/>
      <w:pPr>
        <w:ind w:left="7808" w:hanging="720"/>
      </w:pPr>
      <w:rPr>
        <w:rFonts w:hint="default"/>
        <w:lang w:val="en-US" w:eastAsia="en-US" w:bidi="ar-SA"/>
      </w:rPr>
    </w:lvl>
  </w:abstractNum>
  <w:abstractNum w:abstractNumId="6"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04317"/>
    <w:multiLevelType w:val="hybridMultilevel"/>
    <w:tmpl w:val="1408B512"/>
    <w:lvl w:ilvl="0" w:tplc="16D8D9D6">
      <w:start w:val="1"/>
      <w:numFmt w:val="decimal"/>
      <w:lvlText w:val="(%1)"/>
      <w:lvlJc w:val="left"/>
      <w:pPr>
        <w:ind w:left="2980" w:hanging="720"/>
        <w:jc w:val="right"/>
      </w:pPr>
      <w:rPr>
        <w:rFonts w:ascii="Times New Roman" w:eastAsia="Times New Roman" w:hAnsi="Times New Roman" w:cs="Times New Roman" w:hint="default"/>
        <w:spacing w:val="-3"/>
        <w:w w:val="101"/>
        <w:sz w:val="22"/>
        <w:szCs w:val="22"/>
        <w:lang w:val="en-US" w:eastAsia="en-US" w:bidi="ar-SA"/>
      </w:rPr>
    </w:lvl>
    <w:lvl w:ilvl="1" w:tplc="9D1E06BA">
      <w:numFmt w:val="bullet"/>
      <w:lvlText w:val="•"/>
      <w:lvlJc w:val="left"/>
      <w:pPr>
        <w:ind w:left="3642" w:hanging="720"/>
      </w:pPr>
      <w:rPr>
        <w:rFonts w:hint="default"/>
        <w:lang w:val="en-US" w:eastAsia="en-US" w:bidi="ar-SA"/>
      </w:rPr>
    </w:lvl>
    <w:lvl w:ilvl="2" w:tplc="55AE4A54">
      <w:numFmt w:val="bullet"/>
      <w:lvlText w:val="•"/>
      <w:lvlJc w:val="left"/>
      <w:pPr>
        <w:ind w:left="4304" w:hanging="720"/>
      </w:pPr>
      <w:rPr>
        <w:rFonts w:hint="default"/>
        <w:lang w:val="en-US" w:eastAsia="en-US" w:bidi="ar-SA"/>
      </w:rPr>
    </w:lvl>
    <w:lvl w:ilvl="3" w:tplc="DC846C94">
      <w:numFmt w:val="bullet"/>
      <w:lvlText w:val="•"/>
      <w:lvlJc w:val="left"/>
      <w:pPr>
        <w:ind w:left="4966" w:hanging="720"/>
      </w:pPr>
      <w:rPr>
        <w:rFonts w:hint="default"/>
        <w:lang w:val="en-US" w:eastAsia="en-US" w:bidi="ar-SA"/>
      </w:rPr>
    </w:lvl>
    <w:lvl w:ilvl="4" w:tplc="05D621B6">
      <w:numFmt w:val="bullet"/>
      <w:lvlText w:val="•"/>
      <w:lvlJc w:val="left"/>
      <w:pPr>
        <w:ind w:left="5628" w:hanging="720"/>
      </w:pPr>
      <w:rPr>
        <w:rFonts w:hint="default"/>
        <w:lang w:val="en-US" w:eastAsia="en-US" w:bidi="ar-SA"/>
      </w:rPr>
    </w:lvl>
    <w:lvl w:ilvl="5" w:tplc="8A4889C4">
      <w:numFmt w:val="bullet"/>
      <w:lvlText w:val="•"/>
      <w:lvlJc w:val="left"/>
      <w:pPr>
        <w:ind w:left="6290" w:hanging="720"/>
      </w:pPr>
      <w:rPr>
        <w:rFonts w:hint="default"/>
        <w:lang w:val="en-US" w:eastAsia="en-US" w:bidi="ar-SA"/>
      </w:rPr>
    </w:lvl>
    <w:lvl w:ilvl="6" w:tplc="AAE2500A">
      <w:numFmt w:val="bullet"/>
      <w:lvlText w:val="•"/>
      <w:lvlJc w:val="left"/>
      <w:pPr>
        <w:ind w:left="6952" w:hanging="720"/>
      </w:pPr>
      <w:rPr>
        <w:rFonts w:hint="default"/>
        <w:lang w:val="en-US" w:eastAsia="en-US" w:bidi="ar-SA"/>
      </w:rPr>
    </w:lvl>
    <w:lvl w:ilvl="7" w:tplc="18B2A268">
      <w:numFmt w:val="bullet"/>
      <w:lvlText w:val="•"/>
      <w:lvlJc w:val="left"/>
      <w:pPr>
        <w:ind w:left="7614" w:hanging="720"/>
      </w:pPr>
      <w:rPr>
        <w:rFonts w:hint="default"/>
        <w:lang w:val="en-US" w:eastAsia="en-US" w:bidi="ar-SA"/>
      </w:rPr>
    </w:lvl>
    <w:lvl w:ilvl="8" w:tplc="F06ADB58">
      <w:numFmt w:val="bullet"/>
      <w:lvlText w:val="•"/>
      <w:lvlJc w:val="left"/>
      <w:pPr>
        <w:ind w:left="8276" w:hanging="720"/>
      </w:pPr>
      <w:rPr>
        <w:rFonts w:hint="default"/>
        <w:lang w:val="en-US" w:eastAsia="en-US" w:bidi="ar-SA"/>
      </w:rPr>
    </w:lvl>
  </w:abstractNum>
  <w:abstractNum w:abstractNumId="8" w15:restartNumberingAfterBreak="0">
    <w:nsid w:val="3C467B8E"/>
    <w:multiLevelType w:val="hybridMultilevel"/>
    <w:tmpl w:val="B41ABB0A"/>
    <w:lvl w:ilvl="0" w:tplc="E014FAE4">
      <w:start w:val="2"/>
      <w:numFmt w:val="decimal"/>
      <w:lvlText w:val="%1."/>
      <w:lvlJc w:val="left"/>
      <w:pPr>
        <w:ind w:left="820" w:hanging="720"/>
        <w:jc w:val="left"/>
      </w:pPr>
      <w:rPr>
        <w:rFonts w:ascii="Times New Roman" w:eastAsia="Times New Roman" w:hAnsi="Times New Roman" w:cs="Times New Roman" w:hint="default"/>
        <w:spacing w:val="-3"/>
        <w:w w:val="101"/>
        <w:sz w:val="22"/>
        <w:szCs w:val="22"/>
        <w:lang w:val="en-US" w:eastAsia="en-US" w:bidi="ar-SA"/>
      </w:rPr>
    </w:lvl>
    <w:lvl w:ilvl="1" w:tplc="BC84B9F8">
      <w:start w:val="1"/>
      <w:numFmt w:val="decimal"/>
      <w:lvlText w:val="(%2)"/>
      <w:lvlJc w:val="left"/>
      <w:pPr>
        <w:ind w:left="1540" w:hanging="720"/>
        <w:jc w:val="left"/>
      </w:pPr>
      <w:rPr>
        <w:rFonts w:ascii="Times New Roman" w:eastAsia="Times New Roman" w:hAnsi="Times New Roman" w:cs="Times New Roman" w:hint="default"/>
        <w:spacing w:val="-3"/>
        <w:w w:val="101"/>
        <w:sz w:val="22"/>
        <w:szCs w:val="22"/>
        <w:lang w:val="en-US" w:eastAsia="en-US" w:bidi="ar-SA"/>
      </w:rPr>
    </w:lvl>
    <w:lvl w:ilvl="2" w:tplc="FC24A6D6">
      <w:numFmt w:val="bullet"/>
      <w:lvlText w:val="•"/>
      <w:lvlJc w:val="left"/>
      <w:pPr>
        <w:ind w:left="2435" w:hanging="720"/>
      </w:pPr>
      <w:rPr>
        <w:rFonts w:hint="default"/>
        <w:lang w:val="en-US" w:eastAsia="en-US" w:bidi="ar-SA"/>
      </w:rPr>
    </w:lvl>
    <w:lvl w:ilvl="3" w:tplc="F00A7166">
      <w:numFmt w:val="bullet"/>
      <w:lvlText w:val="•"/>
      <w:lvlJc w:val="left"/>
      <w:pPr>
        <w:ind w:left="3331" w:hanging="720"/>
      </w:pPr>
      <w:rPr>
        <w:rFonts w:hint="default"/>
        <w:lang w:val="en-US" w:eastAsia="en-US" w:bidi="ar-SA"/>
      </w:rPr>
    </w:lvl>
    <w:lvl w:ilvl="4" w:tplc="F41A483C">
      <w:numFmt w:val="bullet"/>
      <w:lvlText w:val="•"/>
      <w:lvlJc w:val="left"/>
      <w:pPr>
        <w:ind w:left="4226" w:hanging="720"/>
      </w:pPr>
      <w:rPr>
        <w:rFonts w:hint="default"/>
        <w:lang w:val="en-US" w:eastAsia="en-US" w:bidi="ar-SA"/>
      </w:rPr>
    </w:lvl>
    <w:lvl w:ilvl="5" w:tplc="B5AC1A04">
      <w:numFmt w:val="bullet"/>
      <w:lvlText w:val="•"/>
      <w:lvlJc w:val="left"/>
      <w:pPr>
        <w:ind w:left="5122" w:hanging="720"/>
      </w:pPr>
      <w:rPr>
        <w:rFonts w:hint="default"/>
        <w:lang w:val="en-US" w:eastAsia="en-US" w:bidi="ar-SA"/>
      </w:rPr>
    </w:lvl>
    <w:lvl w:ilvl="6" w:tplc="71381400">
      <w:numFmt w:val="bullet"/>
      <w:lvlText w:val="•"/>
      <w:lvlJc w:val="left"/>
      <w:pPr>
        <w:ind w:left="6017" w:hanging="720"/>
      </w:pPr>
      <w:rPr>
        <w:rFonts w:hint="default"/>
        <w:lang w:val="en-US" w:eastAsia="en-US" w:bidi="ar-SA"/>
      </w:rPr>
    </w:lvl>
    <w:lvl w:ilvl="7" w:tplc="8392D9DA">
      <w:numFmt w:val="bullet"/>
      <w:lvlText w:val="•"/>
      <w:lvlJc w:val="left"/>
      <w:pPr>
        <w:ind w:left="6913" w:hanging="720"/>
      </w:pPr>
      <w:rPr>
        <w:rFonts w:hint="default"/>
        <w:lang w:val="en-US" w:eastAsia="en-US" w:bidi="ar-SA"/>
      </w:rPr>
    </w:lvl>
    <w:lvl w:ilvl="8" w:tplc="3A7E4270">
      <w:numFmt w:val="bullet"/>
      <w:lvlText w:val="•"/>
      <w:lvlJc w:val="left"/>
      <w:pPr>
        <w:ind w:left="7808" w:hanging="720"/>
      </w:pPr>
      <w:rPr>
        <w:rFonts w:hint="default"/>
        <w:lang w:val="en-US" w:eastAsia="en-US" w:bidi="ar-SA"/>
      </w:rPr>
    </w:lvl>
  </w:abstractNum>
  <w:abstractNum w:abstractNumId="9" w15:restartNumberingAfterBreak="0">
    <w:nsid w:val="4163344C"/>
    <w:multiLevelType w:val="hybridMultilevel"/>
    <w:tmpl w:val="19E4C8E0"/>
    <w:lvl w:ilvl="0" w:tplc="C3AC561E">
      <w:start w:val="2"/>
      <w:numFmt w:val="decimal"/>
      <w:lvlText w:val="(%1)"/>
      <w:lvlJc w:val="left"/>
      <w:pPr>
        <w:ind w:left="2980" w:hanging="720"/>
        <w:jc w:val="left"/>
      </w:pPr>
      <w:rPr>
        <w:rFonts w:ascii="Times New Roman" w:eastAsia="Times New Roman" w:hAnsi="Times New Roman" w:cs="Times New Roman" w:hint="default"/>
        <w:spacing w:val="-3"/>
        <w:w w:val="101"/>
        <w:sz w:val="22"/>
        <w:szCs w:val="22"/>
        <w:lang w:val="en-US" w:eastAsia="en-US" w:bidi="ar-SA"/>
      </w:rPr>
    </w:lvl>
    <w:lvl w:ilvl="1" w:tplc="22F2E59E">
      <w:numFmt w:val="bullet"/>
      <w:lvlText w:val="•"/>
      <w:lvlJc w:val="left"/>
      <w:pPr>
        <w:ind w:left="3642" w:hanging="720"/>
      </w:pPr>
      <w:rPr>
        <w:rFonts w:hint="default"/>
        <w:lang w:val="en-US" w:eastAsia="en-US" w:bidi="ar-SA"/>
      </w:rPr>
    </w:lvl>
    <w:lvl w:ilvl="2" w:tplc="8A263D98">
      <w:numFmt w:val="bullet"/>
      <w:lvlText w:val="•"/>
      <w:lvlJc w:val="left"/>
      <w:pPr>
        <w:ind w:left="4304" w:hanging="720"/>
      </w:pPr>
      <w:rPr>
        <w:rFonts w:hint="default"/>
        <w:lang w:val="en-US" w:eastAsia="en-US" w:bidi="ar-SA"/>
      </w:rPr>
    </w:lvl>
    <w:lvl w:ilvl="3" w:tplc="815E9316">
      <w:numFmt w:val="bullet"/>
      <w:lvlText w:val="•"/>
      <w:lvlJc w:val="left"/>
      <w:pPr>
        <w:ind w:left="4966" w:hanging="720"/>
      </w:pPr>
      <w:rPr>
        <w:rFonts w:hint="default"/>
        <w:lang w:val="en-US" w:eastAsia="en-US" w:bidi="ar-SA"/>
      </w:rPr>
    </w:lvl>
    <w:lvl w:ilvl="4" w:tplc="3E10400E">
      <w:numFmt w:val="bullet"/>
      <w:lvlText w:val="•"/>
      <w:lvlJc w:val="left"/>
      <w:pPr>
        <w:ind w:left="5628" w:hanging="720"/>
      </w:pPr>
      <w:rPr>
        <w:rFonts w:hint="default"/>
        <w:lang w:val="en-US" w:eastAsia="en-US" w:bidi="ar-SA"/>
      </w:rPr>
    </w:lvl>
    <w:lvl w:ilvl="5" w:tplc="ACB2D65E">
      <w:numFmt w:val="bullet"/>
      <w:lvlText w:val="•"/>
      <w:lvlJc w:val="left"/>
      <w:pPr>
        <w:ind w:left="6290" w:hanging="720"/>
      </w:pPr>
      <w:rPr>
        <w:rFonts w:hint="default"/>
        <w:lang w:val="en-US" w:eastAsia="en-US" w:bidi="ar-SA"/>
      </w:rPr>
    </w:lvl>
    <w:lvl w:ilvl="6" w:tplc="5420CDBC">
      <w:numFmt w:val="bullet"/>
      <w:lvlText w:val="•"/>
      <w:lvlJc w:val="left"/>
      <w:pPr>
        <w:ind w:left="6952" w:hanging="720"/>
      </w:pPr>
      <w:rPr>
        <w:rFonts w:hint="default"/>
        <w:lang w:val="en-US" w:eastAsia="en-US" w:bidi="ar-SA"/>
      </w:rPr>
    </w:lvl>
    <w:lvl w:ilvl="7" w:tplc="1D163BE8">
      <w:numFmt w:val="bullet"/>
      <w:lvlText w:val="•"/>
      <w:lvlJc w:val="left"/>
      <w:pPr>
        <w:ind w:left="7614" w:hanging="720"/>
      </w:pPr>
      <w:rPr>
        <w:rFonts w:hint="default"/>
        <w:lang w:val="en-US" w:eastAsia="en-US" w:bidi="ar-SA"/>
      </w:rPr>
    </w:lvl>
    <w:lvl w:ilvl="8" w:tplc="B3E04E76">
      <w:numFmt w:val="bullet"/>
      <w:lvlText w:val="•"/>
      <w:lvlJc w:val="left"/>
      <w:pPr>
        <w:ind w:left="8276" w:hanging="720"/>
      </w:pPr>
      <w:rPr>
        <w:rFonts w:hint="default"/>
        <w:lang w:val="en-US" w:eastAsia="en-US" w:bidi="ar-SA"/>
      </w:rPr>
    </w:lvl>
  </w:abstractNum>
  <w:abstractNum w:abstractNumId="10"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94166"/>
    <w:multiLevelType w:val="hybridMultilevel"/>
    <w:tmpl w:val="4D58BCEE"/>
    <w:lvl w:ilvl="0" w:tplc="B13CBC02">
      <w:start w:val="2"/>
      <w:numFmt w:val="decimal"/>
      <w:lvlText w:val="%1."/>
      <w:lvlJc w:val="left"/>
      <w:pPr>
        <w:ind w:left="820" w:hanging="720"/>
        <w:jc w:val="left"/>
      </w:pPr>
      <w:rPr>
        <w:rFonts w:ascii="Times New Roman" w:eastAsia="Times New Roman" w:hAnsi="Times New Roman" w:cs="Times New Roman" w:hint="default"/>
        <w:spacing w:val="-3"/>
        <w:w w:val="101"/>
        <w:sz w:val="22"/>
        <w:szCs w:val="22"/>
        <w:lang w:val="en-US" w:eastAsia="en-US" w:bidi="ar-SA"/>
      </w:rPr>
    </w:lvl>
    <w:lvl w:ilvl="1" w:tplc="32FE951E">
      <w:start w:val="1"/>
      <w:numFmt w:val="decimal"/>
      <w:lvlText w:val="(%2)"/>
      <w:lvlJc w:val="left"/>
      <w:pPr>
        <w:ind w:left="1540" w:hanging="720"/>
        <w:jc w:val="left"/>
      </w:pPr>
      <w:rPr>
        <w:rFonts w:ascii="Times New Roman" w:eastAsia="Times New Roman" w:hAnsi="Times New Roman" w:cs="Times New Roman" w:hint="default"/>
        <w:spacing w:val="-3"/>
        <w:w w:val="101"/>
        <w:sz w:val="22"/>
        <w:szCs w:val="22"/>
        <w:lang w:val="en-US" w:eastAsia="en-US" w:bidi="ar-SA"/>
      </w:rPr>
    </w:lvl>
    <w:lvl w:ilvl="2" w:tplc="4358E70A">
      <w:numFmt w:val="bullet"/>
      <w:lvlText w:val="•"/>
      <w:lvlJc w:val="left"/>
      <w:pPr>
        <w:ind w:left="2435" w:hanging="720"/>
      </w:pPr>
      <w:rPr>
        <w:rFonts w:hint="default"/>
        <w:lang w:val="en-US" w:eastAsia="en-US" w:bidi="ar-SA"/>
      </w:rPr>
    </w:lvl>
    <w:lvl w:ilvl="3" w:tplc="EE76C008">
      <w:numFmt w:val="bullet"/>
      <w:lvlText w:val="•"/>
      <w:lvlJc w:val="left"/>
      <w:pPr>
        <w:ind w:left="3331" w:hanging="720"/>
      </w:pPr>
      <w:rPr>
        <w:rFonts w:hint="default"/>
        <w:lang w:val="en-US" w:eastAsia="en-US" w:bidi="ar-SA"/>
      </w:rPr>
    </w:lvl>
    <w:lvl w:ilvl="4" w:tplc="9EF49E9E">
      <w:numFmt w:val="bullet"/>
      <w:lvlText w:val="•"/>
      <w:lvlJc w:val="left"/>
      <w:pPr>
        <w:ind w:left="4226" w:hanging="720"/>
      </w:pPr>
      <w:rPr>
        <w:rFonts w:hint="default"/>
        <w:lang w:val="en-US" w:eastAsia="en-US" w:bidi="ar-SA"/>
      </w:rPr>
    </w:lvl>
    <w:lvl w:ilvl="5" w:tplc="A58A4CE0">
      <w:numFmt w:val="bullet"/>
      <w:lvlText w:val="•"/>
      <w:lvlJc w:val="left"/>
      <w:pPr>
        <w:ind w:left="5122" w:hanging="720"/>
      </w:pPr>
      <w:rPr>
        <w:rFonts w:hint="default"/>
        <w:lang w:val="en-US" w:eastAsia="en-US" w:bidi="ar-SA"/>
      </w:rPr>
    </w:lvl>
    <w:lvl w:ilvl="6" w:tplc="C11CF784">
      <w:numFmt w:val="bullet"/>
      <w:lvlText w:val="•"/>
      <w:lvlJc w:val="left"/>
      <w:pPr>
        <w:ind w:left="6017" w:hanging="720"/>
      </w:pPr>
      <w:rPr>
        <w:rFonts w:hint="default"/>
        <w:lang w:val="en-US" w:eastAsia="en-US" w:bidi="ar-SA"/>
      </w:rPr>
    </w:lvl>
    <w:lvl w:ilvl="7" w:tplc="04EE6BB0">
      <w:numFmt w:val="bullet"/>
      <w:lvlText w:val="•"/>
      <w:lvlJc w:val="left"/>
      <w:pPr>
        <w:ind w:left="6913" w:hanging="720"/>
      </w:pPr>
      <w:rPr>
        <w:rFonts w:hint="default"/>
        <w:lang w:val="en-US" w:eastAsia="en-US" w:bidi="ar-SA"/>
      </w:rPr>
    </w:lvl>
    <w:lvl w:ilvl="8" w:tplc="BFF0EEC8">
      <w:numFmt w:val="bullet"/>
      <w:lvlText w:val="•"/>
      <w:lvlJc w:val="left"/>
      <w:pPr>
        <w:ind w:left="7808" w:hanging="720"/>
      </w:pPr>
      <w:rPr>
        <w:rFonts w:hint="default"/>
        <w:lang w:val="en-US" w:eastAsia="en-US" w:bidi="ar-SA"/>
      </w:rPr>
    </w:lvl>
  </w:abstractNum>
  <w:abstractNum w:abstractNumId="12"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0"/>
  </w:num>
  <w:num w:numId="6">
    <w:abstractNumId w:val="4"/>
  </w:num>
  <w:num w:numId="7">
    <w:abstractNumId w:val="9"/>
  </w:num>
  <w:num w:numId="8">
    <w:abstractNumId w:val="7"/>
  </w:num>
  <w:num w:numId="9">
    <w:abstractNumId w:val="2"/>
  </w:num>
  <w:num w:numId="10">
    <w:abstractNumId w:val="3"/>
  </w:num>
  <w:num w:numId="11">
    <w:abstractNumId w:val="12"/>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6C"/>
    <w:rsid w:val="00033847"/>
    <w:rsid w:val="0007763E"/>
    <w:rsid w:val="000778BD"/>
    <w:rsid w:val="00096E30"/>
    <w:rsid w:val="000B3243"/>
    <w:rsid w:val="00141DB4"/>
    <w:rsid w:val="0014724C"/>
    <w:rsid w:val="001C656B"/>
    <w:rsid w:val="00292711"/>
    <w:rsid w:val="002A1404"/>
    <w:rsid w:val="00326F74"/>
    <w:rsid w:val="003914F1"/>
    <w:rsid w:val="003975AF"/>
    <w:rsid w:val="003B2835"/>
    <w:rsid w:val="003D595C"/>
    <w:rsid w:val="003D7E10"/>
    <w:rsid w:val="003E762A"/>
    <w:rsid w:val="0040471F"/>
    <w:rsid w:val="00405EEC"/>
    <w:rsid w:val="0042246E"/>
    <w:rsid w:val="0047339F"/>
    <w:rsid w:val="00477A71"/>
    <w:rsid w:val="004A4CE3"/>
    <w:rsid w:val="004A77A7"/>
    <w:rsid w:val="004C176A"/>
    <w:rsid w:val="00507925"/>
    <w:rsid w:val="005735A0"/>
    <w:rsid w:val="0058272D"/>
    <w:rsid w:val="005A4BD7"/>
    <w:rsid w:val="005B67F0"/>
    <w:rsid w:val="00624022"/>
    <w:rsid w:val="00667C66"/>
    <w:rsid w:val="00674B75"/>
    <w:rsid w:val="006828B1"/>
    <w:rsid w:val="006A00A9"/>
    <w:rsid w:val="006D2E71"/>
    <w:rsid w:val="00836363"/>
    <w:rsid w:val="008D1E3B"/>
    <w:rsid w:val="008E1A14"/>
    <w:rsid w:val="008E1E5B"/>
    <w:rsid w:val="00931B94"/>
    <w:rsid w:val="009340A7"/>
    <w:rsid w:val="009B6FFF"/>
    <w:rsid w:val="00A07A49"/>
    <w:rsid w:val="00A42AF1"/>
    <w:rsid w:val="00A43A46"/>
    <w:rsid w:val="00A4536C"/>
    <w:rsid w:val="00A71BBB"/>
    <w:rsid w:val="00A81CEE"/>
    <w:rsid w:val="00AA1DF1"/>
    <w:rsid w:val="00AD5783"/>
    <w:rsid w:val="00B268E4"/>
    <w:rsid w:val="00BB0320"/>
    <w:rsid w:val="00C00456"/>
    <w:rsid w:val="00C44814"/>
    <w:rsid w:val="00C85816"/>
    <w:rsid w:val="00DA7D21"/>
    <w:rsid w:val="00E13834"/>
    <w:rsid w:val="00E701D9"/>
    <w:rsid w:val="00EB441E"/>
    <w:rsid w:val="00EC1461"/>
    <w:rsid w:val="00EC6B27"/>
    <w:rsid w:val="00F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4976F"/>
  <w15:docId w15:val="{63E18182-C1CE-4570-BC9C-D1576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table" w:styleId="TableGrid">
    <w:name w:val="Table Grid"/>
    <w:basedOn w:val="TableNormal"/>
    <w:uiPriority w:val="39"/>
    <w:rsid w:val="00C44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94"/>
    <w:rPr>
      <w:rFonts w:ascii="Segoe UI" w:eastAsia="Times New Roman" w:hAnsi="Segoe UI" w:cs="Segoe UI"/>
      <w:sz w:val="18"/>
      <w:szCs w:val="18"/>
    </w:rPr>
  </w:style>
  <w:style w:type="paragraph" w:styleId="Header">
    <w:name w:val="header"/>
    <w:basedOn w:val="Normal"/>
    <w:link w:val="HeaderChar"/>
    <w:uiPriority w:val="99"/>
    <w:unhideWhenUsed/>
    <w:rsid w:val="0058272D"/>
    <w:pPr>
      <w:tabs>
        <w:tab w:val="center" w:pos="4680"/>
        <w:tab w:val="right" w:pos="9360"/>
      </w:tabs>
    </w:pPr>
  </w:style>
  <w:style w:type="character" w:customStyle="1" w:styleId="HeaderChar">
    <w:name w:val="Header Char"/>
    <w:basedOn w:val="DefaultParagraphFont"/>
    <w:link w:val="Header"/>
    <w:uiPriority w:val="99"/>
    <w:rsid w:val="0058272D"/>
    <w:rPr>
      <w:rFonts w:ascii="Times New Roman" w:eastAsia="Times New Roman" w:hAnsi="Times New Roman" w:cs="Times New Roman"/>
    </w:rPr>
  </w:style>
  <w:style w:type="paragraph" w:styleId="Footer">
    <w:name w:val="footer"/>
    <w:basedOn w:val="Normal"/>
    <w:link w:val="FooterChar"/>
    <w:uiPriority w:val="99"/>
    <w:unhideWhenUsed/>
    <w:rsid w:val="0058272D"/>
    <w:pPr>
      <w:tabs>
        <w:tab w:val="center" w:pos="4680"/>
        <w:tab w:val="right" w:pos="9360"/>
      </w:tabs>
    </w:pPr>
  </w:style>
  <w:style w:type="character" w:customStyle="1" w:styleId="FooterChar">
    <w:name w:val="Footer Char"/>
    <w:basedOn w:val="DefaultParagraphFont"/>
    <w:link w:val="Footer"/>
    <w:uiPriority w:val="99"/>
    <w:rsid w:val="0058272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71B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825C-6E52-4D8D-9447-7FF33405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SECSL Regulations 1993</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SECSL Regulations 1993</dc:title>
  <dc:creator>Poorni Weerasekara</dc:creator>
  <cp:lastModifiedBy>Kaushalya Gunawardana</cp:lastModifiedBy>
  <cp:revision>10</cp:revision>
  <cp:lastPrinted>2021-04-28T11:30:00Z</cp:lastPrinted>
  <dcterms:created xsi:type="dcterms:W3CDTF">2021-04-28T11:53:00Z</dcterms:created>
  <dcterms:modified xsi:type="dcterms:W3CDTF">2021-06-15T06:28:00Z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2003-03-31T00:00:00Z</vt:filetime>
  </property>
  <property fmtid="{D5CDD505-2E9C-101B-9397-08002B2CF9AE}" pid="3" name="Creator">
    <vt:lpwstr>SEC Regulations 1993.doc - Microsoft Word</vt:lpwstr>
  </property>
  <property fmtid="{D5CDD505-2E9C-101B-9397-08002B2CF9AE}" pid="4" name="LastSaved">
    <vt:filetime>2003-03-31T00:00:00Z</vt:filetime>
  </property>
</Properties>
</file>